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728"/>
        <w:gridCol w:w="9090"/>
        <w:gridCol w:w="270"/>
      </w:tblGrid>
      <w:tr w:rsidR="00165BC8" w:rsidRPr="009D0BCC" w14:paraId="5CA2BFB9" w14:textId="59B050A4" w:rsidTr="0015528E">
        <w:tc>
          <w:tcPr>
            <w:tcW w:w="1728" w:type="dxa"/>
          </w:tcPr>
          <w:p w14:paraId="749B2C79" w14:textId="462C4D18" w:rsidR="00165BC8" w:rsidRPr="009D0BCC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Finance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 Council Business:</w:t>
            </w:r>
          </w:p>
        </w:tc>
        <w:tc>
          <w:tcPr>
            <w:tcW w:w="9090" w:type="dxa"/>
          </w:tcPr>
          <w:p w14:paraId="08FB6D0A" w14:textId="26D99EFE" w:rsidR="007A08ED" w:rsidRDefault="007A08ED" w:rsidP="00FC2466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Call to order</w:t>
            </w:r>
            <w:r w:rsidR="00BC63A9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</w:p>
          <w:p w14:paraId="22CFD9E0" w14:textId="18B5E862" w:rsidR="0013489F" w:rsidRDefault="0013489F" w:rsidP="00FC2466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Welcome Aneita Grogan, Manager Representative</w:t>
            </w:r>
            <w:r w:rsidR="00472C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</w:p>
          <w:p w14:paraId="0CB3988B" w14:textId="603C84DA" w:rsidR="001031B7" w:rsidRDefault="001031B7" w:rsidP="00FC246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A</w:t>
            </w:r>
            <w:r w:rsidR="00472C57">
              <w:rPr>
                <w:rFonts w:asciiTheme="minorHAnsi" w:hAnsiTheme="minorHAnsi" w:cs="Microsoft Sans Serif"/>
                <w:sz w:val="24"/>
                <w:szCs w:val="24"/>
              </w:rPr>
              <w:t xml:space="preserve">genda Review/Changes/Approval </w:t>
            </w:r>
            <w:r w:rsidR="0005031B">
              <w:rPr>
                <w:rFonts w:asciiTheme="minorHAnsi" w:hAnsiTheme="minorHAnsi" w:cs="Microsoft Sans Serif"/>
                <w:sz w:val="24"/>
                <w:szCs w:val="24"/>
              </w:rPr>
              <w:t xml:space="preserve">- </w:t>
            </w:r>
            <w:r w:rsidR="0005031B">
              <w:rPr>
                <w:rFonts w:asciiTheme="minorHAnsi" w:hAnsiTheme="minorHAnsi" w:cs="Microsoft Sans Serif"/>
                <w:i/>
                <w:sz w:val="24"/>
                <w:szCs w:val="24"/>
              </w:rPr>
              <w:t>Approved</w:t>
            </w:r>
          </w:p>
          <w:p w14:paraId="0D872BB0" w14:textId="4211D6AA" w:rsidR="007D1706" w:rsidRDefault="007D1706" w:rsidP="00FC246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Approve minutes from Oct. 19, 2017 </w:t>
            </w:r>
            <w:r w:rsidR="00FC2466">
              <w:rPr>
                <w:rFonts w:asciiTheme="minorHAnsi" w:hAnsiTheme="minorHAnsi" w:cs="Microsoft Sans Serif"/>
                <w:sz w:val="24"/>
                <w:szCs w:val="24"/>
              </w:rPr>
              <w:t xml:space="preserve"> - </w:t>
            </w:r>
            <w:r w:rsidR="00FC2466">
              <w:rPr>
                <w:rFonts w:asciiTheme="minorHAnsi" w:hAnsiTheme="minorHAnsi" w:cs="Microsoft Sans Serif"/>
                <w:i/>
                <w:sz w:val="24"/>
                <w:szCs w:val="24"/>
              </w:rPr>
              <w:t>Approved</w:t>
            </w:r>
          </w:p>
          <w:p w14:paraId="1FD6CDC5" w14:textId="0A43967A" w:rsidR="0077192E" w:rsidRDefault="0077192E" w:rsidP="00FC2466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Report/Announcements –  </w:t>
            </w:r>
          </w:p>
          <w:p w14:paraId="0AADF886" w14:textId="508F5966" w:rsidR="0013489F" w:rsidRDefault="0013489F" w:rsidP="00FC2466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Student Representation </w:t>
            </w:r>
          </w:p>
          <w:p w14:paraId="5CCB7E86" w14:textId="154F8D39" w:rsidR="00FC2466" w:rsidRPr="009A7D1D" w:rsidRDefault="00CD5001" w:rsidP="00FC2466">
            <w:pPr>
              <w:pStyle w:val="ListParagraph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Robin sent</w:t>
            </w:r>
            <w:r w:rsidR="00FC2466" w:rsidRPr="009A7D1D">
              <w:rPr>
                <w:rFonts w:asciiTheme="minorHAnsi" w:hAnsiTheme="minorHAnsi" w:cs="Microsoft Sans Serif"/>
                <w:sz w:val="24"/>
                <w:szCs w:val="24"/>
              </w:rPr>
              <w:t xml:space="preserve"> an email to Wilgen and hasn’t re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c</w:t>
            </w:r>
            <w:r w:rsidR="00FC2466" w:rsidRPr="009A7D1D">
              <w:rPr>
                <w:rFonts w:asciiTheme="minorHAnsi" w:hAnsiTheme="minorHAnsi" w:cs="Microsoft Sans Serif"/>
                <w:sz w:val="24"/>
                <w:szCs w:val="24"/>
              </w:rPr>
              <w:t xml:space="preserve">eived a response back regarding student representation. </w:t>
            </w:r>
          </w:p>
          <w:p w14:paraId="05C1D052" w14:textId="77777777" w:rsidR="00FC2466" w:rsidRPr="009A7D1D" w:rsidRDefault="00FC2466" w:rsidP="00FC2466">
            <w:pPr>
              <w:pStyle w:val="ListParagraph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9A7D1D">
              <w:rPr>
                <w:rFonts w:asciiTheme="minorHAnsi" w:hAnsiTheme="minorHAnsi" w:cs="Microsoft Sans Serif"/>
                <w:sz w:val="24"/>
                <w:szCs w:val="24"/>
              </w:rPr>
              <w:t>Jen will reach out to Amadeo and suggest that a business student might be interested</w:t>
            </w:r>
          </w:p>
          <w:p w14:paraId="49C340A3" w14:textId="75ACDB00" w:rsidR="0013489F" w:rsidRDefault="0013489F" w:rsidP="00FC2466">
            <w:pPr>
              <w:numPr>
                <w:ilvl w:val="1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Goverance Council</w:t>
            </w:r>
            <w:r w:rsidR="00B30F14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Chairs and Vice Chairs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Meeting Nov. 8, 2017 </w:t>
            </w:r>
            <w:r w:rsidR="0095723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-</w:t>
            </w:r>
          </w:p>
          <w:p w14:paraId="6FAEC6A4" w14:textId="7E301D8A" w:rsidR="0095723A" w:rsidRPr="0095723A" w:rsidRDefault="0095723A" w:rsidP="0095723A">
            <w:pPr>
              <w:pStyle w:val="ListParagraph"/>
              <w:numPr>
                <w:ilvl w:val="2"/>
                <w:numId w:val="5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95723A">
              <w:rPr>
                <w:rFonts w:asciiTheme="minorHAnsi" w:hAnsiTheme="minorHAnsi" w:cs="Microsoft Sans Serif"/>
                <w:sz w:val="24"/>
                <w:szCs w:val="24"/>
              </w:rPr>
              <w:t>Robin shared our work plan. Participants were interested in the scenario planning discussion items.</w:t>
            </w:r>
          </w:p>
          <w:p w14:paraId="454E2602" w14:textId="6C28D629" w:rsidR="00FC2466" w:rsidRPr="009A7D1D" w:rsidRDefault="0095723A" w:rsidP="00FC2466">
            <w:pPr>
              <w:pStyle w:val="ListParagraph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358D3">
              <w:rPr>
                <w:rFonts w:asciiTheme="minorHAnsi" w:hAnsiTheme="minorHAnsi" w:cs="Microsoft Sans Serif"/>
                <w:sz w:val="24"/>
                <w:szCs w:val="24"/>
              </w:rPr>
              <w:t>Interest in assessing the effectiveness of the governance system as a whole. This will be on the agenda for an upcoming joint meeting.</w:t>
            </w:r>
          </w:p>
          <w:p w14:paraId="22DD24FD" w14:textId="17130BC9" w:rsidR="00C468C0" w:rsidRPr="001031B7" w:rsidRDefault="00C468C0" w:rsidP="001C6ACA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</w:tcPr>
          <w:p w14:paraId="5C128E93" w14:textId="22D9CDB9" w:rsidR="0013489F" w:rsidRDefault="0013489F" w:rsidP="00472C57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</w:tr>
      <w:tr w:rsidR="00165BC8" w:rsidRPr="009D0BCC" w14:paraId="7D8268C4" w14:textId="4EF485ED" w:rsidTr="0015528E">
        <w:tc>
          <w:tcPr>
            <w:tcW w:w="1728" w:type="dxa"/>
          </w:tcPr>
          <w:p w14:paraId="5715C3D8" w14:textId="67D546D0" w:rsidR="00165BC8" w:rsidRDefault="00165BC8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General Business: </w:t>
            </w:r>
          </w:p>
          <w:p w14:paraId="2B1D1877" w14:textId="77777777" w:rsidR="0005031B" w:rsidRDefault="0005031B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Attendance:</w:t>
            </w:r>
          </w:p>
          <w:p w14:paraId="5BA8B4E6" w14:textId="77777777" w:rsidR="0015528E" w:rsidRDefault="0015528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528E">
              <w:rPr>
                <w:rFonts w:asciiTheme="minorHAnsi" w:hAnsiTheme="minorHAnsi"/>
                <w:sz w:val="24"/>
                <w:szCs w:val="24"/>
              </w:rPr>
              <w:t>Robin Geyer</w:t>
            </w:r>
          </w:p>
          <w:p w14:paraId="533E2342" w14:textId="77777777" w:rsidR="0015528E" w:rsidRDefault="0015528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Dennis Gilbert</w:t>
            </w:r>
          </w:p>
          <w:p w14:paraId="3CC850BD" w14:textId="6BCE3D19" w:rsidR="0015528E" w:rsidRDefault="0015528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Aneita Grogan</w:t>
            </w:r>
          </w:p>
          <w:p w14:paraId="11DB7305" w14:textId="77777777" w:rsidR="0015528E" w:rsidRDefault="0015528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Greg Holmes</w:t>
            </w:r>
          </w:p>
          <w:p w14:paraId="46B6A498" w14:textId="7C0A9378" w:rsidR="0015528E" w:rsidRDefault="0015528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Brina Kelly</w:t>
            </w:r>
          </w:p>
          <w:p w14:paraId="620ACB23" w14:textId="531FDCA6" w:rsidR="0015528E" w:rsidRPr="0015528E" w:rsidRDefault="0015528E" w:rsidP="005E305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Jennifer Steele </w:t>
            </w:r>
          </w:p>
          <w:p w14:paraId="33ECFF93" w14:textId="790729C1" w:rsidR="0015528E" w:rsidRPr="009D0BCC" w:rsidRDefault="0015528E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090" w:type="dxa"/>
          </w:tcPr>
          <w:p w14:paraId="155E38A8" w14:textId="4C387297" w:rsidR="00165BC8" w:rsidRDefault="00165BC8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Planned Topics:  </w:t>
            </w:r>
          </w:p>
          <w:p w14:paraId="42A94445" w14:textId="035A95CD" w:rsidR="002B7FD2" w:rsidRDefault="00747B19" w:rsidP="00D2779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Approve </w:t>
            </w:r>
            <w:r w:rsidR="002B7FD2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Work Plan FY 17/18</w:t>
            </w:r>
            <w:r w:rsidR="007D1706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95723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-</w:t>
            </w:r>
          </w:p>
          <w:p w14:paraId="4027D42D" w14:textId="77777777" w:rsidR="00D27797" w:rsidRDefault="00FC2466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D2779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Add:</w:t>
            </w:r>
          </w:p>
          <w:p w14:paraId="553017ED" w14:textId="53039AE9" w:rsidR="00D27797" w:rsidRDefault="00FC2466" w:rsidP="00D27797">
            <w:pPr>
              <w:pStyle w:val="ListParagraph"/>
              <w:numPr>
                <w:ilvl w:val="2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D2779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Begin Comprehensive Review of Enterprise and Auxiliary Units – Spring 2018</w:t>
            </w:r>
          </w:p>
          <w:p w14:paraId="3997A5F3" w14:textId="77777777" w:rsidR="00D27797" w:rsidRDefault="00FC2466" w:rsidP="00D27797">
            <w:pPr>
              <w:pStyle w:val="ListParagraph"/>
              <w:numPr>
                <w:ilvl w:val="2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D2779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OPE Rate Assessment – January 2018 (Greg will check with Rose on timeline)</w:t>
            </w:r>
          </w:p>
          <w:p w14:paraId="7DD0E4BF" w14:textId="09C634E5" w:rsidR="00FC2466" w:rsidRPr="00D27797" w:rsidRDefault="00FC2466" w:rsidP="00D27797">
            <w:pPr>
              <w:pStyle w:val="ListParagraph"/>
              <w:numPr>
                <w:ilvl w:val="2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D2779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Budget Cycle Review – Summer 2018</w:t>
            </w:r>
          </w:p>
          <w:p w14:paraId="1EFFA7B5" w14:textId="45318442" w:rsidR="00D41EFB" w:rsidRDefault="00D41EFB" w:rsidP="00D2779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Review and Discuss Planning and Budget Development Calendar</w:t>
            </w:r>
            <w:r w:rsidR="0013489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95723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-</w:t>
            </w:r>
          </w:p>
          <w:p w14:paraId="482D56CC" w14:textId="77777777" w:rsidR="00D27797" w:rsidRDefault="00D2779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Defer to December meeting</w:t>
            </w:r>
          </w:p>
          <w:p w14:paraId="18F1C96D" w14:textId="283D848A" w:rsidR="00D41EFB" w:rsidRDefault="00D41EFB" w:rsidP="00D2779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Update Budget Development Subcommittee Charter </w:t>
            </w:r>
            <w:r w:rsidR="0013489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Jen</w:t>
            </w:r>
            <w:r w:rsidR="0013489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</w:p>
          <w:p w14:paraId="7B53D999" w14:textId="77777777" w:rsidR="00D27797" w:rsidRDefault="00D2779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1B1F0D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Jen is working with the Budget Development Subcommitee to update their charter, which currently reads the same as the Finance Council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. </w:t>
            </w:r>
            <w:r w:rsidRPr="001B1F0D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The updated charter will focus on their role in annual budget development</w:t>
            </w:r>
          </w:p>
          <w:p w14:paraId="5ACFCBB3" w14:textId="77777777" w:rsidR="00D27797" w:rsidRPr="001B1F0D" w:rsidRDefault="00D2779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Jen will check with the archivist</w:t>
            </w:r>
          </w:p>
          <w:p w14:paraId="205CD3B7" w14:textId="551CB612" w:rsidR="00D41EFB" w:rsidRPr="00D41EFB" w:rsidRDefault="00D41EFB" w:rsidP="00D27797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77192E">
              <w:rPr>
                <w:rFonts w:asciiTheme="minorHAnsi" w:hAnsiTheme="minorHAnsi" w:cs="Microsoft Sans Serif"/>
                <w:sz w:val="24"/>
                <w:szCs w:val="24"/>
              </w:rPr>
              <w:t>Finance Council Sub Committee Updates:</w:t>
            </w:r>
            <w:r w:rsidR="00194F1D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</w:p>
          <w:p w14:paraId="2432D7AB" w14:textId="77777777" w:rsidR="00D41EFB" w:rsidRDefault="00D41EFB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D41EFB">
              <w:rPr>
                <w:rFonts w:asciiTheme="minorHAnsi" w:hAnsiTheme="minorHAnsi" w:cs="Microsoft Sans Serif"/>
                <w:sz w:val="24"/>
                <w:szCs w:val="24"/>
              </w:rPr>
              <w:t>LRFP Forecasting Tool</w:t>
            </w:r>
          </w:p>
          <w:p w14:paraId="5FD86478" w14:textId="77777777" w:rsidR="00D27797" w:rsidRDefault="00D27797" w:rsidP="00D27797">
            <w:pPr>
              <w:pStyle w:val="ListParagraph"/>
              <w:numPr>
                <w:ilvl w:val="2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Roll out in January </w:t>
            </w:r>
          </w:p>
          <w:p w14:paraId="0B934682" w14:textId="77777777" w:rsidR="00D27797" w:rsidRPr="00F87BA0" w:rsidRDefault="00D27797" w:rsidP="00D27797">
            <w:pPr>
              <w:pStyle w:val="ListParagraph"/>
              <w:numPr>
                <w:ilvl w:val="2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F87BA0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Jen and Dennis will work on updates and enhancements and bring them to the council at the December meeting</w:t>
            </w:r>
          </w:p>
          <w:p w14:paraId="3C134A34" w14:textId="77777777" w:rsidR="00CB588D" w:rsidRPr="00CB588D" w:rsidRDefault="00CB588D" w:rsidP="00CB5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66D6917A" w14:textId="6AEC5382" w:rsidR="007A08ED" w:rsidRDefault="007A08ED" w:rsidP="007A08E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7A08ED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Other </w:t>
            </w:r>
            <w:r w:rsidR="00426F9C">
              <w:rPr>
                <w:rFonts w:asciiTheme="minorHAnsi" w:hAnsiTheme="minorHAnsi" w:cs="Microsoft Sans Serif"/>
                <w:b/>
                <w:sz w:val="24"/>
                <w:szCs w:val="24"/>
              </w:rPr>
              <w:t>I</w:t>
            </w:r>
            <w:r w:rsidRPr="007A08ED">
              <w:rPr>
                <w:rFonts w:asciiTheme="minorHAnsi" w:hAnsiTheme="minorHAnsi" w:cs="Microsoft Sans Serif"/>
                <w:b/>
                <w:sz w:val="24"/>
                <w:szCs w:val="24"/>
              </w:rPr>
              <w:t>deas</w:t>
            </w: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/</w:t>
            </w:r>
            <w:r w:rsidRPr="007A08ED">
              <w:rPr>
                <w:rFonts w:asciiTheme="minorHAnsi" w:hAnsiTheme="minorHAnsi" w:cs="Microsoft Sans Serif"/>
                <w:b/>
                <w:sz w:val="24"/>
                <w:szCs w:val="24"/>
              </w:rPr>
              <w:t>Discussion Points</w:t>
            </w:r>
            <w:r w:rsidR="00554166">
              <w:rPr>
                <w:rFonts w:asciiTheme="minorHAnsi" w:hAnsiTheme="minorHAnsi" w:cs="Microsoft Sans Serif"/>
                <w:b/>
                <w:sz w:val="24"/>
                <w:szCs w:val="24"/>
              </w:rPr>
              <w:t>/Future Agenda Items</w:t>
            </w:r>
            <w:r w:rsidRPr="007A08ED">
              <w:rPr>
                <w:rFonts w:asciiTheme="minorHAnsi" w:hAnsiTheme="minorHAnsi" w:cs="Microsoft Sans Serif"/>
                <w:b/>
                <w:sz w:val="24"/>
                <w:szCs w:val="24"/>
              </w:rPr>
              <w:t>:</w:t>
            </w:r>
          </w:p>
          <w:p w14:paraId="0C0AD9C0" w14:textId="75150337" w:rsidR="00A5278A" w:rsidRPr="00C3251C" w:rsidRDefault="00A5278A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Staffing reports</w:t>
            </w:r>
            <w:r w:rsidR="003B0991">
              <w:rPr>
                <w:rFonts w:asciiTheme="minorHAnsi" w:hAnsiTheme="minorHAnsi"/>
                <w:sz w:val="24"/>
                <w:szCs w:val="24"/>
              </w:rPr>
              <w:t>, Dennis</w:t>
            </w:r>
          </w:p>
          <w:p w14:paraId="153F47E0" w14:textId="0964EB6C" w:rsidR="003844C8" w:rsidRDefault="00871B3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Review of </w:t>
            </w:r>
            <w:r w:rsidRPr="00871B37">
              <w:rPr>
                <w:rFonts w:asciiTheme="minorHAnsi" w:hAnsiTheme="minorHAnsi" w:cs="Microsoft Sans Serif"/>
                <w:strike/>
                <w:sz w:val="24"/>
                <w:szCs w:val="24"/>
              </w:rPr>
              <w:t xml:space="preserve">ancillary </w:t>
            </w:r>
            <w:r w:rsidR="003844C8">
              <w:rPr>
                <w:rFonts w:asciiTheme="minorHAnsi" w:hAnsiTheme="minorHAnsi" w:cs="Microsoft Sans Serif"/>
                <w:sz w:val="24"/>
                <w:szCs w:val="24"/>
              </w:rPr>
              <w:t>Services and Programs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, connected to tuition discussion</w:t>
            </w:r>
            <w:r w:rsidR="0022791A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</w:p>
          <w:p w14:paraId="2AC935D0" w14:textId="42295D46" w:rsidR="009046EA" w:rsidRDefault="00871B3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CTE vs transfer credit, depth and breadth of instructional offerings</w:t>
            </w:r>
            <w:r w:rsidR="003B0991">
              <w:rPr>
                <w:rFonts w:asciiTheme="minorHAnsi" w:hAnsiTheme="minorHAnsi" w:cs="Microsoft Sans Serif"/>
                <w:sz w:val="24"/>
                <w:szCs w:val="24"/>
              </w:rPr>
              <w:t>, Dennis</w:t>
            </w:r>
          </w:p>
          <w:p w14:paraId="0D9CF2EE" w14:textId="47EC2FDB" w:rsidR="00871B37" w:rsidRDefault="00871B3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lastRenderedPageBreak/>
              <w:t>Student FTE by Term</w:t>
            </w:r>
            <w:r w:rsidR="003B0991">
              <w:rPr>
                <w:rFonts w:asciiTheme="minorHAnsi" w:hAnsiTheme="minorHAnsi" w:cs="Microsoft Sans Serif"/>
                <w:sz w:val="24"/>
                <w:szCs w:val="24"/>
              </w:rPr>
              <w:t>, Dennis</w:t>
            </w:r>
          </w:p>
          <w:p w14:paraId="2E0B9697" w14:textId="77777777" w:rsidR="00871B37" w:rsidRDefault="00871B3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Price point analysis</w:t>
            </w:r>
          </w:p>
          <w:p w14:paraId="6C36FE7B" w14:textId="39DFEF20" w:rsidR="00184A62" w:rsidRDefault="00E26F82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OPE - C</w:t>
            </w:r>
            <w:r w:rsidR="00BE07F1" w:rsidRPr="00E26F82">
              <w:rPr>
                <w:rFonts w:asciiTheme="minorHAnsi" w:hAnsiTheme="minorHAnsi" w:cs="Microsoft Sans Serif"/>
                <w:sz w:val="24"/>
                <w:szCs w:val="24"/>
              </w:rPr>
              <w:t xml:space="preserve">heat sheet 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that </w:t>
            </w:r>
            <w:r w:rsidR="00BE07F1" w:rsidRPr="00E26F82">
              <w:rPr>
                <w:rFonts w:asciiTheme="minorHAnsi" w:hAnsiTheme="minorHAnsi" w:cs="Microsoft Sans Serif"/>
                <w:sz w:val="24"/>
                <w:szCs w:val="24"/>
              </w:rPr>
              <w:t>explain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s</w:t>
            </w:r>
            <w:r w:rsidR="003B0991">
              <w:rPr>
                <w:rFonts w:asciiTheme="minorHAnsi" w:hAnsiTheme="minorHAnsi" w:cs="Microsoft Sans Serif"/>
                <w:sz w:val="24"/>
                <w:szCs w:val="24"/>
              </w:rPr>
              <w:t xml:space="preserve"> line items, Dennis &amp; Greg</w:t>
            </w:r>
          </w:p>
          <w:p w14:paraId="43BCDC0C" w14:textId="21A4DD6D" w:rsidR="006A78F7" w:rsidRDefault="006A78F7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Revisit BP260 according to Feb. 1, 2017 minutes</w:t>
            </w:r>
            <w:r w:rsidR="003B0991">
              <w:rPr>
                <w:rFonts w:asciiTheme="minorHAnsi" w:hAnsiTheme="minorHAnsi" w:cs="Microsoft Sans Serif"/>
                <w:sz w:val="24"/>
                <w:szCs w:val="24"/>
              </w:rPr>
              <w:t>, Greg</w:t>
            </w:r>
          </w:p>
          <w:p w14:paraId="1DC27CB3" w14:textId="77777777" w:rsidR="003B0991" w:rsidRDefault="0010759A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Style w:val="Hyperlink"/>
                <w:rFonts w:asciiTheme="minorHAnsi" w:hAnsiTheme="minorHAnsi" w:cs="Microsoft Sans Serif"/>
                <w:color w:val="auto"/>
                <w:sz w:val="24"/>
                <w:szCs w:val="24"/>
                <w:u w:val="none"/>
              </w:rPr>
            </w:pPr>
            <w:r w:rsidRPr="003B0991">
              <w:rPr>
                <w:rStyle w:val="Hyperlink"/>
                <w:rFonts w:asciiTheme="minorHAnsi" w:hAnsiTheme="minorHAnsi" w:cs="Microsoft Sans Serif"/>
                <w:color w:val="auto"/>
                <w:sz w:val="24"/>
                <w:szCs w:val="24"/>
                <w:u w:val="none"/>
              </w:rPr>
              <w:t>Questions from March 15, 2017 meeting</w:t>
            </w:r>
          </w:p>
          <w:p w14:paraId="4D5F5A6D" w14:textId="18B0F228" w:rsidR="0010759A" w:rsidRPr="003B0991" w:rsidRDefault="003B0991" w:rsidP="00D2779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rPr>
                <w:rStyle w:val="Hyperlink"/>
                <w:rFonts w:asciiTheme="minorHAnsi" w:hAnsiTheme="minorHAnsi" w:cs="Microsoft Sans Serif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inorHAnsi" w:hAnsiTheme="minorHAnsi" w:cs="Microsoft Sans Serif"/>
                <w:color w:val="auto"/>
                <w:sz w:val="24"/>
                <w:szCs w:val="24"/>
                <w:u w:val="none"/>
              </w:rPr>
              <w:t>Schedule</w:t>
            </w:r>
            <w:r w:rsidR="0010759A" w:rsidRPr="003B0991">
              <w:rPr>
                <w:rStyle w:val="Hyperlink"/>
                <w:rFonts w:asciiTheme="minorHAnsi" w:hAnsiTheme="minorHAnsi" w:cs="Microsoft Sans Serif"/>
                <w:color w:val="auto"/>
                <w:sz w:val="24"/>
                <w:szCs w:val="24"/>
                <w:u w:val="none"/>
              </w:rPr>
              <w:t xml:space="preserve"> Scenario Planning</w:t>
            </w:r>
          </w:p>
          <w:p w14:paraId="5241799B" w14:textId="288D3244" w:rsidR="003B0991" w:rsidRPr="003B0991" w:rsidRDefault="003B0991" w:rsidP="00D27797">
            <w:pPr>
              <w:pStyle w:val="ListParagraph"/>
              <w:numPr>
                <w:ilvl w:val="2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Style w:val="Hyperlink"/>
                <w:rFonts w:asciiTheme="minorHAnsi" w:hAnsiTheme="minorHAnsi" w:cs="Microsoft Sans Serif"/>
                <w:color w:val="auto"/>
                <w:sz w:val="24"/>
                <w:szCs w:val="24"/>
                <w:u w:val="none"/>
              </w:rPr>
              <w:t>Prediction Model, Dennis and Greg</w:t>
            </w:r>
          </w:p>
        </w:tc>
        <w:tc>
          <w:tcPr>
            <w:tcW w:w="270" w:type="dxa"/>
          </w:tcPr>
          <w:p w14:paraId="7AE76127" w14:textId="4A241EDA" w:rsidR="00932535" w:rsidRPr="008022AB" w:rsidRDefault="00932535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41CE8231" w14:textId="77777777" w:rsidR="00E54E35" w:rsidRDefault="00E54E35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2878F215" w14:textId="77777777" w:rsidR="00535DAC" w:rsidRDefault="00535DAC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42EBDCCE" w14:textId="77777777" w:rsidR="00535DAC" w:rsidRDefault="00535DAC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6D82A81F" w14:textId="77777777" w:rsidR="00535DAC" w:rsidRDefault="00535DAC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48788C92" w14:textId="77777777" w:rsidR="00535DAC" w:rsidRDefault="00535DAC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53B598AD" w14:textId="77777777" w:rsidR="00535DAC" w:rsidRDefault="00535DAC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78AF044E" w14:textId="77777777" w:rsidR="00535DAC" w:rsidRDefault="00535DAC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63F95EB2" w14:textId="77777777" w:rsidR="00BE30BC" w:rsidRDefault="00BE30BC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25FB8C1C" w14:textId="07A4816E" w:rsidR="00EC12A2" w:rsidRDefault="00EC12A2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6C2E5F1E" w14:textId="77777777" w:rsidR="00343136" w:rsidRDefault="00343136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7517C00F" w14:textId="77777777" w:rsidR="00A52076" w:rsidRDefault="00A52076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47CF7C5F" w14:textId="77777777" w:rsidR="00AF3333" w:rsidRDefault="00AF3333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6430822F" w14:textId="77777777" w:rsidR="00897121" w:rsidRDefault="00897121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33FF371E" w14:textId="77777777" w:rsidR="00897121" w:rsidRDefault="00897121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4126E3B3" w14:textId="65D48CE0" w:rsidR="00ED6076" w:rsidRDefault="00ED6076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046EB8CD" w14:textId="77777777" w:rsidR="006A1D14" w:rsidRPr="008022AB" w:rsidRDefault="006A1D14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0C9665B9" w14:textId="32FBEC25" w:rsidR="00932535" w:rsidRPr="008022AB" w:rsidRDefault="00932535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15C2BDDA" w14:textId="7D55A75A" w:rsidR="00D470F0" w:rsidRPr="008022AB" w:rsidRDefault="00D470F0" w:rsidP="009325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</w:tc>
      </w:tr>
      <w:tr w:rsidR="00165BC8" w:rsidRPr="009D0BCC" w14:paraId="7357D201" w14:textId="6AFA051F" w:rsidTr="0015528E">
        <w:tc>
          <w:tcPr>
            <w:tcW w:w="1728" w:type="dxa"/>
          </w:tcPr>
          <w:p w14:paraId="7B820239" w14:textId="2739EAAA" w:rsidR="00165BC8" w:rsidRPr="009D0BCC" w:rsidRDefault="00165BC8" w:rsidP="00D33520">
            <w:pPr>
              <w:pStyle w:val="NoSpacing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ACTION ITEMS:</w:t>
            </w:r>
          </w:p>
        </w:tc>
        <w:tc>
          <w:tcPr>
            <w:tcW w:w="9090" w:type="dxa"/>
          </w:tcPr>
          <w:p w14:paraId="577A0C2E" w14:textId="1442DD17" w:rsidR="00BE25B2" w:rsidRPr="00BE25B2" w:rsidRDefault="00BE25B2" w:rsidP="00272E01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Microsoft Sans Serif"/>
                <w:sz w:val="24"/>
                <w:szCs w:val="24"/>
              </w:rPr>
            </w:pPr>
          </w:p>
        </w:tc>
        <w:tc>
          <w:tcPr>
            <w:tcW w:w="270" w:type="dxa"/>
          </w:tcPr>
          <w:p w14:paraId="1D8A1D6A" w14:textId="28CE97E8" w:rsidR="00BE25B2" w:rsidRDefault="00BE25B2" w:rsidP="00BE25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14:paraId="14A3678E" w14:textId="43FF0424" w:rsidR="00165BC8" w:rsidRPr="009D0BCC" w:rsidRDefault="00165BC8" w:rsidP="008022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63A9" w:rsidRPr="009D0BCC" w14:paraId="29CBAE92" w14:textId="77777777" w:rsidTr="0015528E">
        <w:tc>
          <w:tcPr>
            <w:tcW w:w="1728" w:type="dxa"/>
          </w:tcPr>
          <w:p w14:paraId="4934EDB4" w14:textId="05F4D7B5" w:rsidR="00BC63A9" w:rsidRPr="009D0BCC" w:rsidRDefault="00BC63A9" w:rsidP="00D33520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Adjourn</w:t>
            </w:r>
          </w:p>
        </w:tc>
        <w:tc>
          <w:tcPr>
            <w:tcW w:w="9090" w:type="dxa"/>
          </w:tcPr>
          <w:p w14:paraId="0E90008A" w14:textId="051E5EB4" w:rsidR="00BC63A9" w:rsidRDefault="00D27797" w:rsidP="00BC63A9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3:25</w:t>
            </w:r>
          </w:p>
        </w:tc>
        <w:tc>
          <w:tcPr>
            <w:tcW w:w="270" w:type="dxa"/>
          </w:tcPr>
          <w:p w14:paraId="4571620F" w14:textId="0A1A33C3" w:rsidR="00BC63A9" w:rsidRDefault="00BC63A9" w:rsidP="00363B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</w:tc>
      </w:tr>
      <w:tr w:rsidR="00165BC8" w:rsidRPr="009D0BCC" w14:paraId="0CD88D81" w14:textId="5BC87EA3" w:rsidTr="0015528E">
        <w:tc>
          <w:tcPr>
            <w:tcW w:w="1728" w:type="dxa"/>
          </w:tcPr>
          <w:p w14:paraId="43B1879C" w14:textId="4DD55095" w:rsidR="00165BC8" w:rsidRPr="009D0BCC" w:rsidRDefault="00165BC8" w:rsidP="001B0ED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Meeting Schedule (</w:t>
            </w:r>
            <w:r w:rsidR="008A3047">
              <w:rPr>
                <w:rFonts w:asciiTheme="minorHAnsi" w:hAnsiTheme="minorHAnsi"/>
                <w:b/>
                <w:sz w:val="24"/>
                <w:szCs w:val="24"/>
              </w:rPr>
              <w:t>2:</w:t>
            </w:r>
            <w:r w:rsidR="001B0ED8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8A3047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pm</w:t>
            </w:r>
            <w:r w:rsidR="00E61CE6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B0ED8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F61491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1B0ED8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F61491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pm in </w:t>
            </w:r>
            <w:r w:rsidR="007459BA">
              <w:rPr>
                <w:rFonts w:asciiTheme="minorHAnsi" w:hAnsiTheme="minorHAnsi"/>
                <w:b/>
                <w:sz w:val="24"/>
                <w:szCs w:val="24"/>
              </w:rPr>
              <w:t>03/</w:t>
            </w:r>
            <w:r w:rsidR="002A4CA5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  <w:r w:rsidR="007459BA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):</w:t>
            </w:r>
          </w:p>
        </w:tc>
        <w:tc>
          <w:tcPr>
            <w:tcW w:w="9090" w:type="dxa"/>
          </w:tcPr>
          <w:p w14:paraId="7923CEAB" w14:textId="6059C9F8" w:rsidR="00D27797" w:rsidRDefault="00162B43" w:rsidP="0008235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 xml:space="preserve">October </w:t>
            </w:r>
            <w:r w:rsidR="000D3B39"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>5</w:t>
            </w:r>
            <w:r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>, 201</w:t>
            </w:r>
            <w:r w:rsidR="00961C5F"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>7</w:t>
            </w:r>
            <w:r w:rsidR="00214A57">
              <w:rPr>
                <w:rFonts w:asciiTheme="minorHAnsi" w:hAnsiTheme="minorHAnsi"/>
                <w:i/>
                <w:strike/>
                <w:sz w:val="24"/>
                <w:szCs w:val="24"/>
              </w:rPr>
              <w:t>**</w:t>
            </w:r>
            <w:r w:rsidR="0096011B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 </w:t>
            </w:r>
            <w:r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>October 1</w:t>
            </w:r>
            <w:r w:rsidR="000D3B39"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>9</w:t>
            </w:r>
            <w:r w:rsidR="00165BC8"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>, 201</w:t>
            </w:r>
            <w:r w:rsidR="00961C5F" w:rsidRPr="008D75F9">
              <w:rPr>
                <w:rFonts w:asciiTheme="minorHAnsi" w:hAnsiTheme="minorHAnsi"/>
                <w:i/>
                <w:strike/>
                <w:sz w:val="24"/>
                <w:szCs w:val="24"/>
              </w:rPr>
              <w:t>7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</w:t>
            </w:r>
            <w:r w:rsidR="00DA5BB3" w:rsidRPr="007D1706">
              <w:rPr>
                <w:rFonts w:asciiTheme="minorHAnsi" w:hAnsiTheme="minorHAnsi"/>
                <w:i/>
                <w:strike/>
                <w:sz w:val="24"/>
                <w:szCs w:val="24"/>
              </w:rPr>
              <w:t xml:space="preserve">November </w:t>
            </w:r>
            <w:r w:rsidR="000D3B39" w:rsidRPr="007D1706">
              <w:rPr>
                <w:rFonts w:asciiTheme="minorHAnsi" w:hAnsiTheme="minorHAnsi"/>
                <w:i/>
                <w:strike/>
                <w:sz w:val="24"/>
                <w:szCs w:val="24"/>
              </w:rPr>
              <w:t>2</w:t>
            </w:r>
            <w:r w:rsidR="00165BC8" w:rsidRPr="007D1706">
              <w:rPr>
                <w:rFonts w:asciiTheme="minorHAnsi" w:hAnsiTheme="minorHAnsi"/>
                <w:i/>
                <w:strike/>
                <w:sz w:val="24"/>
                <w:szCs w:val="24"/>
              </w:rPr>
              <w:t>, 201</w:t>
            </w:r>
            <w:r w:rsidR="00961C5F" w:rsidRPr="007D1706">
              <w:rPr>
                <w:rFonts w:asciiTheme="minorHAnsi" w:hAnsiTheme="minorHAnsi"/>
                <w:i/>
                <w:strike/>
                <w:sz w:val="24"/>
                <w:szCs w:val="24"/>
              </w:rPr>
              <w:t>7</w:t>
            </w:r>
            <w:r w:rsidR="00214A57">
              <w:rPr>
                <w:rFonts w:asciiTheme="minorHAnsi" w:hAnsiTheme="minorHAnsi"/>
                <w:i/>
                <w:strike/>
                <w:sz w:val="24"/>
                <w:szCs w:val="24"/>
              </w:rPr>
              <w:t>**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 </w:t>
            </w:r>
            <w:r w:rsidR="00DA5BB3" w:rsidRPr="00747B19">
              <w:rPr>
                <w:rFonts w:asciiTheme="minorHAnsi" w:hAnsiTheme="minorHAnsi"/>
                <w:i/>
                <w:strike/>
                <w:sz w:val="24"/>
                <w:szCs w:val="24"/>
              </w:rPr>
              <w:t xml:space="preserve">November </w:t>
            </w:r>
            <w:r w:rsidR="000D3B39" w:rsidRPr="00747B19">
              <w:rPr>
                <w:rFonts w:asciiTheme="minorHAnsi" w:hAnsiTheme="minorHAnsi"/>
                <w:i/>
                <w:strike/>
                <w:sz w:val="24"/>
                <w:szCs w:val="24"/>
              </w:rPr>
              <w:t>16</w:t>
            </w:r>
            <w:r w:rsidR="002A4CA5" w:rsidRPr="00747B19">
              <w:rPr>
                <w:rFonts w:asciiTheme="minorHAnsi" w:hAnsiTheme="minorHAnsi"/>
                <w:i/>
                <w:strike/>
                <w:sz w:val="24"/>
                <w:szCs w:val="24"/>
              </w:rPr>
              <w:t>, 201</w:t>
            </w:r>
            <w:r w:rsidR="00961C5F" w:rsidRPr="00747B19">
              <w:rPr>
                <w:rFonts w:asciiTheme="minorHAnsi" w:hAnsiTheme="minorHAnsi"/>
                <w:i/>
                <w:strike/>
                <w:sz w:val="24"/>
                <w:szCs w:val="24"/>
              </w:rPr>
              <w:t>7</w:t>
            </w:r>
            <w:r w:rsidR="002A4CA5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</w:t>
            </w:r>
          </w:p>
          <w:p w14:paraId="48BB8120" w14:textId="6431F0F5" w:rsidR="000D3B39" w:rsidRPr="00961C5F" w:rsidRDefault="00DA5BB3" w:rsidP="0008235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December 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7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961C5F">
              <w:rPr>
                <w:rFonts w:asciiTheme="minorHAnsi" w:hAnsiTheme="minorHAnsi"/>
                <w:i/>
                <w:sz w:val="24"/>
                <w:szCs w:val="24"/>
              </w:rPr>
              <w:t>7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 </w:t>
            </w:r>
            <w:r w:rsidR="00961C5F">
              <w:rPr>
                <w:rFonts w:asciiTheme="minorHAnsi" w:hAnsiTheme="minorHAnsi"/>
                <w:i/>
                <w:sz w:val="24"/>
                <w:szCs w:val="24"/>
              </w:rPr>
              <w:t>*</w:t>
            </w:r>
            <w:r w:rsidR="0099067E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December 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99067E" w:rsidRPr="00961C5F">
              <w:rPr>
                <w:rFonts w:asciiTheme="minorHAnsi" w:hAnsiTheme="minorHAnsi"/>
                <w:i/>
                <w:sz w:val="24"/>
                <w:szCs w:val="24"/>
              </w:rPr>
              <w:t>1, 201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7</w:t>
            </w:r>
            <w:r w:rsidR="0099067E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</w:t>
            </w:r>
            <w:r w:rsidR="00823521" w:rsidRPr="00961C5F">
              <w:rPr>
                <w:rFonts w:asciiTheme="minorHAnsi" w:hAnsiTheme="minorHAnsi"/>
                <w:i/>
                <w:sz w:val="24"/>
                <w:szCs w:val="24"/>
              </w:rPr>
              <w:t>*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January 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04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January 18, 2018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 </w:t>
            </w:r>
          </w:p>
          <w:p w14:paraId="6AF5CF27" w14:textId="77777777" w:rsidR="00D27797" w:rsidRDefault="00DA5BB3" w:rsidP="0008235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February 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>February 1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="00165BC8" w:rsidRPr="00961C5F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 March 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 March 1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 xml:space="preserve">   April </w:t>
            </w:r>
            <w:r w:rsidR="000D3B39" w:rsidRPr="00961C5F"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Pr="00961C5F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Pr="004E4262">
              <w:rPr>
                <w:rFonts w:asciiTheme="minorHAnsi" w:hAnsiTheme="minorHAnsi"/>
                <w:i/>
                <w:sz w:val="24"/>
                <w:szCs w:val="24"/>
              </w:rPr>
              <w:t xml:space="preserve">   </w:t>
            </w:r>
          </w:p>
          <w:p w14:paraId="3C4FE3F8" w14:textId="7318F770" w:rsidR="00165BC8" w:rsidRPr="00A104F2" w:rsidRDefault="0099067E" w:rsidP="0008235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trike/>
                <w:sz w:val="24"/>
                <w:szCs w:val="24"/>
              </w:rPr>
            </w:pPr>
            <w:r w:rsidRPr="001B0ED8">
              <w:rPr>
                <w:rFonts w:asciiTheme="minorHAnsi" w:hAnsiTheme="minorHAnsi"/>
                <w:i/>
                <w:sz w:val="24"/>
                <w:szCs w:val="24"/>
              </w:rPr>
              <w:t>Ap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>ril 1</w:t>
            </w:r>
            <w:r w:rsidR="000D3B39" w:rsidRPr="001B0ED8">
              <w:rPr>
                <w:rFonts w:asciiTheme="minorHAnsi" w:hAnsiTheme="minorHAnsi"/>
                <w:i/>
                <w:sz w:val="24"/>
                <w:szCs w:val="24"/>
              </w:rPr>
              <w:t>9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 xml:space="preserve">   May </w:t>
            </w:r>
            <w:r w:rsidR="000D3B39" w:rsidRPr="001B0ED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 xml:space="preserve">   May </w:t>
            </w:r>
            <w:r w:rsidR="000D3B39" w:rsidRPr="001B0ED8">
              <w:rPr>
                <w:rFonts w:asciiTheme="minorHAnsi" w:hAnsiTheme="minorHAnsi"/>
                <w:i/>
                <w:sz w:val="24"/>
                <w:szCs w:val="24"/>
              </w:rPr>
              <w:t>17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 xml:space="preserve">   June </w:t>
            </w:r>
            <w:r w:rsidR="000D3B39" w:rsidRPr="001B0ED8">
              <w:rPr>
                <w:rFonts w:asciiTheme="minorHAnsi" w:hAnsiTheme="minorHAnsi"/>
                <w:i/>
                <w:sz w:val="24"/>
                <w:szCs w:val="24"/>
              </w:rPr>
              <w:t>7</w:t>
            </w:r>
            <w:r w:rsidR="00DA5BB3" w:rsidRPr="001B0ED8">
              <w:rPr>
                <w:rFonts w:asciiTheme="minorHAnsi" w:hAnsiTheme="minorHAnsi"/>
                <w:i/>
                <w:sz w:val="24"/>
                <w:szCs w:val="24"/>
              </w:rPr>
              <w:t>, 201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>8</w:t>
            </w:r>
            <w:r w:rsidR="00DA5BB3" w:rsidRPr="004E4262">
              <w:rPr>
                <w:rFonts w:asciiTheme="minorHAnsi" w:hAnsiTheme="minorHAnsi"/>
                <w:i/>
                <w:sz w:val="24"/>
                <w:szCs w:val="24"/>
              </w:rPr>
              <w:t xml:space="preserve">   </w:t>
            </w:r>
          </w:p>
          <w:p w14:paraId="780F4DC1" w14:textId="77777777" w:rsidR="00DA5BB3" w:rsidRDefault="00DA5BB3" w:rsidP="0008235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77B99CA" w14:textId="61B4A931" w:rsidR="00082353" w:rsidRPr="00082353" w:rsidRDefault="00CD7587" w:rsidP="00214A57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*cancel – outside academic schedule</w:t>
            </w:r>
            <w:r w:rsidR="001B0ED8">
              <w:rPr>
                <w:rFonts w:asciiTheme="minorHAnsi" w:hAnsiTheme="minorHAnsi"/>
                <w:i/>
                <w:sz w:val="24"/>
                <w:szCs w:val="24"/>
              </w:rPr>
              <w:t xml:space="preserve">  </w:t>
            </w:r>
            <w:r w:rsidR="00214A57">
              <w:rPr>
                <w:rFonts w:asciiTheme="minorHAnsi" w:hAnsiTheme="minorHAnsi"/>
                <w:i/>
                <w:sz w:val="24"/>
                <w:szCs w:val="24"/>
              </w:rPr>
              <w:t>** cancel – used for subcommittee work</w:t>
            </w:r>
          </w:p>
        </w:tc>
        <w:tc>
          <w:tcPr>
            <w:tcW w:w="270" w:type="dxa"/>
          </w:tcPr>
          <w:p w14:paraId="35AF1B11" w14:textId="77777777" w:rsidR="00165BC8" w:rsidRPr="00B25F41" w:rsidRDefault="00165BC8" w:rsidP="005C0AC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trike/>
                <w:sz w:val="24"/>
                <w:szCs w:val="24"/>
              </w:rPr>
            </w:pPr>
          </w:p>
        </w:tc>
      </w:tr>
      <w:tr w:rsidR="00165BC8" w:rsidRPr="009D0BCC" w14:paraId="44D8349F" w14:textId="19AE2B94" w:rsidTr="0015528E">
        <w:tc>
          <w:tcPr>
            <w:tcW w:w="1728" w:type="dxa"/>
          </w:tcPr>
          <w:p w14:paraId="4DF4ECA9" w14:textId="2FA11F48"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Membership for </w:t>
            </w:r>
          </w:p>
          <w:p w14:paraId="4CE574EE" w14:textId="67057C10" w:rsidR="00165BC8" w:rsidRPr="009D0BCC" w:rsidRDefault="00165BC8" w:rsidP="001B0E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201</w:t>
            </w:r>
            <w:r w:rsidR="001B0ED8">
              <w:rPr>
                <w:rFonts w:asciiTheme="minorHAnsi" w:hAnsiTheme="minorHAnsi" w:cs="Microsoft Sans Serif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-201</w:t>
            </w:r>
            <w:r w:rsidR="001B0ED8">
              <w:rPr>
                <w:rFonts w:asciiTheme="minorHAnsi" w:hAnsiTheme="minorHAnsi" w:cs="Microsoft Sans Serif"/>
                <w:b/>
                <w:sz w:val="24"/>
                <w:szCs w:val="24"/>
              </w:rPr>
              <w:t>8</w:t>
            </w: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>:</w:t>
            </w:r>
          </w:p>
        </w:tc>
        <w:tc>
          <w:tcPr>
            <w:tcW w:w="9090" w:type="dxa"/>
          </w:tcPr>
          <w:p w14:paraId="5F0070C9" w14:textId="3A56AFA4" w:rsidR="002A4CA5" w:rsidRPr="0095111C" w:rsidRDefault="002950CC" w:rsidP="0095111C">
            <w:pPr>
              <w:pStyle w:val="ListParagraph"/>
              <w:numPr>
                <w:ilvl w:val="0"/>
                <w:numId w:val="43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VP for College Services</w:t>
            </w:r>
            <w:r w:rsidR="002A4CA5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(1) – Brian Kelly</w:t>
            </w:r>
          </w:p>
          <w:p w14:paraId="7C95A9C0" w14:textId="005EA974" w:rsidR="005B36AB" w:rsidRPr="0095111C" w:rsidRDefault="005B36AB" w:rsidP="0095111C">
            <w:pPr>
              <w:pStyle w:val="ListParagraph"/>
              <w:numPr>
                <w:ilvl w:val="0"/>
                <w:numId w:val="43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VP for Academic and Student Affairs (1)</w:t>
            </w:r>
            <w:r w:rsidR="00A10216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-</w:t>
            </w: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Dawn DeWolf</w:t>
            </w:r>
          </w:p>
          <w:p w14:paraId="776D366C" w14:textId="7CE7FCA7" w:rsidR="00165BC8" w:rsidRPr="0095111C" w:rsidRDefault="00784DEF" w:rsidP="0095111C">
            <w:pPr>
              <w:pStyle w:val="ListParagraph"/>
              <w:numPr>
                <w:ilvl w:val="0"/>
                <w:numId w:val="43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Chief Financial Officer</w:t>
            </w:r>
            <w:r w:rsidR="00165BC8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(1) – </w:t>
            </w:r>
            <w:r w:rsidR="002A4CA5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Greg Holmes</w:t>
            </w:r>
          </w:p>
          <w:p w14:paraId="09D02F46" w14:textId="5CBD94C8" w:rsidR="00165BC8" w:rsidRPr="0095111C" w:rsidRDefault="00165BC8" w:rsidP="0095111C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Classified (</w:t>
            </w:r>
            <w:r w:rsidR="005B36AB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2</w:t>
            </w: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) –</w:t>
            </w:r>
            <w:r w:rsidR="004C544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5B36AB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Robin Geyer</w:t>
            </w:r>
            <w:r w:rsidR="001B0ED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and Paula Sena</w:t>
            </w:r>
          </w:p>
          <w:p w14:paraId="3688523D" w14:textId="7185573A" w:rsidR="00165BC8" w:rsidRPr="0095111C" w:rsidRDefault="00165BC8" w:rsidP="0095111C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Faculty (2) – </w:t>
            </w:r>
            <w:r w:rsidR="005B36AB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Dennis Gilbert</w:t>
            </w:r>
            <w:r w:rsidR="00903C2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and vacant</w:t>
            </w:r>
          </w:p>
          <w:p w14:paraId="35A082EE" w14:textId="167E65F5" w:rsidR="00165BC8" w:rsidRPr="0095111C" w:rsidRDefault="00165BC8" w:rsidP="0095111C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Managers (2) – </w:t>
            </w:r>
            <w:r w:rsidR="00D2779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Aneita Grogan</w:t>
            </w:r>
            <w:r w:rsidR="005B36AB"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and </w:t>
            </w:r>
            <w:r w:rsidR="004E4262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Russ Pierson</w:t>
            </w:r>
          </w:p>
          <w:p w14:paraId="465A865F" w14:textId="69A47814" w:rsidR="00165BC8" w:rsidRPr="0024471E" w:rsidRDefault="00165BC8" w:rsidP="0024471E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Students (2) –</w:t>
            </w:r>
            <w:r w:rsidR="004C544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1B0ED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vacant</w:t>
            </w:r>
          </w:p>
          <w:p w14:paraId="44EA67EA" w14:textId="77777777" w:rsidR="00404B83" w:rsidRDefault="00404B83" w:rsidP="00F42E11">
            <w:pPr>
              <w:pStyle w:val="ListParagraph"/>
              <w:numPr>
                <w:ilvl w:val="0"/>
                <w:numId w:val="43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Strategic Planning and Budget Officer (1) - Jennifer Steele</w:t>
            </w:r>
          </w:p>
          <w:p w14:paraId="55F3F86F" w14:textId="5D1C66D5" w:rsidR="0024471E" w:rsidRPr="0095111C" w:rsidRDefault="0024471E" w:rsidP="0095111C">
            <w:pPr>
              <w:pStyle w:val="ListParagraph"/>
              <w:numPr>
                <w:ilvl w:val="0"/>
                <w:numId w:val="43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5111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Additional members by position (0-4) – vacant</w:t>
            </w:r>
          </w:p>
        </w:tc>
        <w:tc>
          <w:tcPr>
            <w:tcW w:w="270" w:type="dxa"/>
          </w:tcPr>
          <w:p w14:paraId="49CA7C6B" w14:textId="77777777" w:rsidR="00165BC8" w:rsidRPr="009D0BCC" w:rsidRDefault="00165BC8" w:rsidP="0096011B">
            <w:pPr>
              <w:spacing w:after="100" w:afterAutospacing="1" w:line="240" w:lineRule="auto"/>
              <w:ind w:left="72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</w:tr>
    </w:tbl>
    <w:p w14:paraId="0137D648" w14:textId="77777777" w:rsidR="00D33520" w:rsidRDefault="00D33520" w:rsidP="005E30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sectPr w:rsidR="00D33520" w:rsidSect="00A7220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7D32A" w14:textId="77777777" w:rsidR="00C77732" w:rsidRDefault="00C77732" w:rsidP="00176EFE">
      <w:pPr>
        <w:spacing w:after="0" w:line="240" w:lineRule="auto"/>
      </w:pPr>
      <w:r>
        <w:separator/>
      </w:r>
    </w:p>
  </w:endnote>
  <w:endnote w:type="continuationSeparator" w:id="0">
    <w:p w14:paraId="73AF94F5" w14:textId="77777777" w:rsidR="00C77732" w:rsidRDefault="00C77732" w:rsidP="001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1E83" w14:textId="77777777" w:rsidR="00176EFE" w:rsidRDefault="00C94B34">
    <w:pPr>
      <w:pStyle w:val="Footer"/>
      <w:jc w:val="right"/>
    </w:pPr>
    <w:r>
      <w:fldChar w:fldCharType="begin"/>
    </w:r>
    <w:r w:rsidR="00947A3B">
      <w:instrText xml:space="preserve"> PAGE   \* MERGEFORMAT </w:instrText>
    </w:r>
    <w:r>
      <w:fldChar w:fldCharType="separate"/>
    </w:r>
    <w:r w:rsidR="00E7019C">
      <w:rPr>
        <w:noProof/>
      </w:rPr>
      <w:t>2</w:t>
    </w:r>
    <w:r>
      <w:rPr>
        <w:noProof/>
      </w:rPr>
      <w:fldChar w:fldCharType="end"/>
    </w:r>
  </w:p>
  <w:p w14:paraId="7802DB5A" w14:textId="77777777" w:rsidR="00176EFE" w:rsidRDefault="00176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5E5CB" w14:textId="77777777" w:rsidR="00C77732" w:rsidRDefault="00C77732" w:rsidP="00176EFE">
      <w:pPr>
        <w:spacing w:after="0" w:line="240" w:lineRule="auto"/>
      </w:pPr>
      <w:r>
        <w:separator/>
      </w:r>
    </w:p>
  </w:footnote>
  <w:footnote w:type="continuationSeparator" w:id="0">
    <w:p w14:paraId="2490C48C" w14:textId="77777777" w:rsidR="00C77732" w:rsidRDefault="00C77732" w:rsidP="0017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00B050"/>
      <w:tblLook w:val="04A0" w:firstRow="1" w:lastRow="0" w:firstColumn="1" w:lastColumn="0" w:noHBand="0" w:noVBand="1"/>
    </w:tblPr>
    <w:tblGrid>
      <w:gridCol w:w="8974"/>
      <w:gridCol w:w="2042"/>
    </w:tblGrid>
    <w:tr w:rsidR="0059504A" w:rsidRPr="005A0229" w14:paraId="1FF14045" w14:textId="77777777" w:rsidTr="00C55F7F">
      <w:trPr>
        <w:trHeight w:val="475"/>
      </w:trPr>
      <w:sdt>
        <w:sdtPr>
          <w:rPr>
            <w:b/>
            <w:sz w:val="32"/>
            <w:szCs w:val="32"/>
          </w:rPr>
          <w:alias w:val="Title"/>
          <w:id w:val="78273368"/>
          <w:placeholder>
            <w:docPart w:val="A4CDB93BCF70411A816A7826D6492D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073" w:type="pct"/>
              <w:shd w:val="clear" w:color="auto" w:fill="00B050"/>
              <w:vAlign w:val="center"/>
            </w:tcPr>
            <w:p w14:paraId="0E25734E" w14:textId="41904CD7" w:rsidR="0059504A" w:rsidRPr="009D0BCC" w:rsidRDefault="00165BC8" w:rsidP="001D7A66">
              <w:pPr>
                <w:pStyle w:val="Header"/>
                <w:tabs>
                  <w:tab w:val="clear" w:pos="4680"/>
                  <w:tab w:val="center" w:pos="4320"/>
                </w:tabs>
                <w:rPr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b/>
                  <w:sz w:val="32"/>
                  <w:szCs w:val="32"/>
                </w:rPr>
                <w:t>Finance</w:t>
              </w:r>
              <w:r w:rsidR="0059504A" w:rsidRPr="00237DAF">
                <w:rPr>
                  <w:b/>
                  <w:sz w:val="32"/>
                  <w:szCs w:val="32"/>
                </w:rPr>
                <w:t xml:space="preserve"> Counc</w:t>
              </w:r>
              <w:r w:rsidR="0015528E">
                <w:rPr>
                  <w:b/>
                  <w:sz w:val="32"/>
                  <w:szCs w:val="32"/>
                </w:rPr>
                <w:t>il Minutes</w:t>
              </w:r>
              <w:r w:rsidR="009D0BCC" w:rsidRPr="00237DAF">
                <w:rPr>
                  <w:b/>
                  <w:sz w:val="32"/>
                  <w:szCs w:val="32"/>
                </w:rPr>
                <w:t xml:space="preserve">    </w:t>
              </w:r>
              <w:r w:rsidR="00617F16">
                <w:rPr>
                  <w:b/>
                  <w:sz w:val="32"/>
                  <w:szCs w:val="32"/>
                </w:rPr>
                <w:t xml:space="preserve">  </w:t>
              </w:r>
              <w:r w:rsidR="009F0400">
                <w:rPr>
                  <w:b/>
                  <w:sz w:val="32"/>
                  <w:szCs w:val="32"/>
                </w:rPr>
                <w:t>2</w:t>
              </w:r>
              <w:r w:rsidR="0059504A" w:rsidRPr="00237DAF">
                <w:rPr>
                  <w:b/>
                  <w:sz w:val="32"/>
                  <w:szCs w:val="32"/>
                </w:rPr>
                <w:t>:</w:t>
              </w:r>
              <w:r w:rsidR="001D7A66">
                <w:rPr>
                  <w:b/>
                  <w:sz w:val="32"/>
                  <w:szCs w:val="32"/>
                </w:rPr>
                <w:t>0</w:t>
              </w:r>
              <w:r w:rsidR="0059504A" w:rsidRPr="00237DAF">
                <w:rPr>
                  <w:b/>
                  <w:sz w:val="32"/>
                  <w:szCs w:val="32"/>
                </w:rPr>
                <w:t xml:space="preserve">0pm to </w:t>
              </w:r>
              <w:r w:rsidR="001D7A66">
                <w:rPr>
                  <w:b/>
                  <w:sz w:val="32"/>
                  <w:szCs w:val="32"/>
                </w:rPr>
                <w:t>3</w:t>
              </w:r>
              <w:r>
                <w:rPr>
                  <w:b/>
                  <w:sz w:val="32"/>
                  <w:szCs w:val="32"/>
                </w:rPr>
                <w:t>:</w:t>
              </w:r>
              <w:r w:rsidR="001D7A66">
                <w:rPr>
                  <w:b/>
                  <w:sz w:val="32"/>
                  <w:szCs w:val="32"/>
                </w:rPr>
                <w:t>3</w:t>
              </w:r>
              <w:r w:rsidR="00ED6C32">
                <w:rPr>
                  <w:b/>
                  <w:sz w:val="32"/>
                  <w:szCs w:val="32"/>
                </w:rPr>
                <w:t>0pm</w:t>
              </w:r>
              <w:r w:rsidR="00BF264E">
                <w:rPr>
                  <w:b/>
                  <w:sz w:val="32"/>
                  <w:szCs w:val="32"/>
                </w:rPr>
                <w:t xml:space="preserve">   </w:t>
              </w:r>
              <w:r w:rsidR="00ED6C32">
                <w:rPr>
                  <w:b/>
                  <w:sz w:val="32"/>
                  <w:szCs w:val="32"/>
                </w:rPr>
                <w:t xml:space="preserve"> </w:t>
              </w:r>
              <w:r w:rsidR="00BF264E">
                <w:rPr>
                  <w:b/>
                  <w:sz w:val="32"/>
                  <w:szCs w:val="32"/>
                </w:rPr>
                <w:t>LCC</w:t>
              </w:r>
              <w:r w:rsidR="005D11ED">
                <w:rPr>
                  <w:b/>
                  <w:sz w:val="32"/>
                  <w:szCs w:val="32"/>
                </w:rPr>
                <w:t>16 211</w:t>
              </w:r>
            </w:p>
          </w:tc>
        </w:sdtContent>
      </w:sdt>
      <w:sdt>
        <w:sdtPr>
          <w:rPr>
            <w:color w:val="FFFFFF" w:themeColor="background1"/>
            <w:sz w:val="21"/>
            <w:szCs w:val="21"/>
          </w:rPr>
          <w:alias w:val="Date"/>
          <w:id w:val="78273375"/>
          <w:placeholder>
            <w:docPart w:val="672975A392374A87A112209355946B2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11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27" w:type="pct"/>
              <w:shd w:val="clear" w:color="auto" w:fill="00B050"/>
              <w:vAlign w:val="center"/>
            </w:tcPr>
            <w:p w14:paraId="4DC52A36" w14:textId="5641ACB2" w:rsidR="0059504A" w:rsidRPr="005A0229" w:rsidRDefault="00D41EFB" w:rsidP="00165BC8">
              <w:pPr>
                <w:pStyle w:val="Header"/>
                <w:jc w:val="right"/>
                <w:rPr>
                  <w:color w:val="FFFFFF" w:themeColor="background1"/>
                  <w:sz w:val="21"/>
                  <w:szCs w:val="21"/>
                </w:rPr>
              </w:pPr>
              <w:r>
                <w:rPr>
                  <w:color w:val="FFFFFF" w:themeColor="background1"/>
                  <w:sz w:val="21"/>
                  <w:szCs w:val="21"/>
                </w:rPr>
                <w:t>November 16, 2017</w:t>
              </w:r>
            </w:p>
          </w:tc>
        </w:sdtContent>
      </w:sdt>
    </w:tr>
  </w:tbl>
  <w:p w14:paraId="5E5BE019" w14:textId="77777777" w:rsidR="004F4EC3" w:rsidRDefault="004F4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CFA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06973"/>
    <w:multiLevelType w:val="hybridMultilevel"/>
    <w:tmpl w:val="629A2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318E8"/>
    <w:multiLevelType w:val="hybridMultilevel"/>
    <w:tmpl w:val="DF8EEBF8"/>
    <w:lvl w:ilvl="0" w:tplc="9D06928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131F8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F2A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853AB"/>
    <w:multiLevelType w:val="multilevel"/>
    <w:tmpl w:val="AC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93D6D"/>
    <w:multiLevelType w:val="hybridMultilevel"/>
    <w:tmpl w:val="899C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47D58"/>
    <w:multiLevelType w:val="hybridMultilevel"/>
    <w:tmpl w:val="39F84334"/>
    <w:lvl w:ilvl="0" w:tplc="83AAB976">
      <w:numFmt w:val="bullet"/>
      <w:lvlText w:val=""/>
      <w:lvlJc w:val="left"/>
      <w:pPr>
        <w:ind w:left="405" w:hanging="360"/>
      </w:pPr>
      <w:rPr>
        <w:rFonts w:ascii="Symbol" w:eastAsia="Calibri" w:hAnsi="Symbol" w:cs="Microsoft Sans Serif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15BA2A1D"/>
    <w:multiLevelType w:val="hybridMultilevel"/>
    <w:tmpl w:val="C49E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66799"/>
    <w:multiLevelType w:val="hybridMultilevel"/>
    <w:tmpl w:val="354C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36C"/>
    <w:multiLevelType w:val="hybridMultilevel"/>
    <w:tmpl w:val="4B7C5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03396F"/>
    <w:multiLevelType w:val="hybridMultilevel"/>
    <w:tmpl w:val="22DE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22612B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05DDD"/>
    <w:multiLevelType w:val="hybridMultilevel"/>
    <w:tmpl w:val="439C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C241F"/>
    <w:multiLevelType w:val="hybridMultilevel"/>
    <w:tmpl w:val="B22028F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D788C"/>
    <w:multiLevelType w:val="hybridMultilevel"/>
    <w:tmpl w:val="BAC0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14980"/>
    <w:multiLevelType w:val="hybridMultilevel"/>
    <w:tmpl w:val="9BA4672C"/>
    <w:lvl w:ilvl="0" w:tplc="D598B13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B93B50"/>
    <w:multiLevelType w:val="hybridMultilevel"/>
    <w:tmpl w:val="107E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97120"/>
    <w:multiLevelType w:val="hybridMultilevel"/>
    <w:tmpl w:val="5B94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F295B"/>
    <w:multiLevelType w:val="hybridMultilevel"/>
    <w:tmpl w:val="5692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43BB2"/>
    <w:multiLevelType w:val="hybridMultilevel"/>
    <w:tmpl w:val="D74A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71C61"/>
    <w:multiLevelType w:val="hybridMultilevel"/>
    <w:tmpl w:val="F4D2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E2AF7"/>
    <w:multiLevelType w:val="hybridMultilevel"/>
    <w:tmpl w:val="0810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0D2EFD"/>
    <w:multiLevelType w:val="hybridMultilevel"/>
    <w:tmpl w:val="BC68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20512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6302F"/>
    <w:multiLevelType w:val="hybridMultilevel"/>
    <w:tmpl w:val="3E76AB3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39425761"/>
    <w:multiLevelType w:val="hybridMultilevel"/>
    <w:tmpl w:val="BE56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51061"/>
    <w:multiLevelType w:val="hybridMultilevel"/>
    <w:tmpl w:val="F440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51329"/>
    <w:multiLevelType w:val="hybridMultilevel"/>
    <w:tmpl w:val="DE8C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A3ECA"/>
    <w:multiLevelType w:val="hybridMultilevel"/>
    <w:tmpl w:val="FF28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2692B"/>
    <w:multiLevelType w:val="hybridMultilevel"/>
    <w:tmpl w:val="990AB0E2"/>
    <w:lvl w:ilvl="0" w:tplc="F4DAD972">
      <w:numFmt w:val="bullet"/>
      <w:lvlText w:val=""/>
      <w:lvlJc w:val="left"/>
      <w:pPr>
        <w:ind w:left="720" w:hanging="360"/>
      </w:pPr>
      <w:rPr>
        <w:rFonts w:ascii="Wingdings" w:eastAsia="Calibr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930405"/>
    <w:multiLevelType w:val="hybridMultilevel"/>
    <w:tmpl w:val="BEC6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86A8C"/>
    <w:multiLevelType w:val="multilevel"/>
    <w:tmpl w:val="B63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F75658"/>
    <w:multiLevelType w:val="hybridMultilevel"/>
    <w:tmpl w:val="EF4A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993FC5"/>
    <w:multiLevelType w:val="hybridMultilevel"/>
    <w:tmpl w:val="3A90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D42348"/>
    <w:multiLevelType w:val="hybridMultilevel"/>
    <w:tmpl w:val="C9A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07164"/>
    <w:multiLevelType w:val="hybridMultilevel"/>
    <w:tmpl w:val="CAC6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F3E42"/>
    <w:multiLevelType w:val="hybridMultilevel"/>
    <w:tmpl w:val="491E68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8">
    <w:nsid w:val="60001A9F"/>
    <w:multiLevelType w:val="hybridMultilevel"/>
    <w:tmpl w:val="07A4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C2F63"/>
    <w:multiLevelType w:val="hybridMultilevel"/>
    <w:tmpl w:val="67A21E0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E558F2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A7E04"/>
    <w:multiLevelType w:val="hybridMultilevel"/>
    <w:tmpl w:val="5BA0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A72C43"/>
    <w:multiLevelType w:val="hybridMultilevel"/>
    <w:tmpl w:val="4044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03308"/>
    <w:multiLevelType w:val="hybridMultilevel"/>
    <w:tmpl w:val="EE8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B3012"/>
    <w:multiLevelType w:val="multilevel"/>
    <w:tmpl w:val="B63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5226E7"/>
    <w:multiLevelType w:val="hybridMultilevel"/>
    <w:tmpl w:val="69F8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7B303E"/>
    <w:multiLevelType w:val="hybridMultilevel"/>
    <w:tmpl w:val="C20C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CD6C8B"/>
    <w:multiLevelType w:val="hybridMultilevel"/>
    <w:tmpl w:val="F0F6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0198F"/>
    <w:multiLevelType w:val="hybridMultilevel"/>
    <w:tmpl w:val="DF1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032D"/>
    <w:multiLevelType w:val="hybridMultilevel"/>
    <w:tmpl w:val="F58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8"/>
  </w:num>
  <w:num w:numId="3">
    <w:abstractNumId w:val="2"/>
  </w:num>
  <w:num w:numId="4">
    <w:abstractNumId w:val="25"/>
  </w:num>
  <w:num w:numId="5">
    <w:abstractNumId w:val="12"/>
  </w:num>
  <w:num w:numId="6">
    <w:abstractNumId w:val="37"/>
  </w:num>
  <w:num w:numId="7">
    <w:abstractNumId w:val="24"/>
  </w:num>
  <w:num w:numId="8">
    <w:abstractNumId w:val="35"/>
  </w:num>
  <w:num w:numId="9">
    <w:abstractNumId w:val="43"/>
  </w:num>
  <w:num w:numId="10">
    <w:abstractNumId w:val="17"/>
  </w:num>
  <w:num w:numId="11">
    <w:abstractNumId w:val="16"/>
  </w:num>
  <w:num w:numId="12">
    <w:abstractNumId w:val="28"/>
  </w:num>
  <w:num w:numId="13">
    <w:abstractNumId w:val="49"/>
  </w:num>
  <w:num w:numId="14">
    <w:abstractNumId w:val="20"/>
  </w:num>
  <w:num w:numId="15">
    <w:abstractNumId w:val="40"/>
  </w:num>
  <w:num w:numId="16">
    <w:abstractNumId w:val="0"/>
  </w:num>
  <w:num w:numId="17">
    <w:abstractNumId w:val="26"/>
  </w:num>
  <w:num w:numId="18">
    <w:abstractNumId w:val="31"/>
  </w:num>
  <w:num w:numId="19">
    <w:abstractNumId w:val="48"/>
  </w:num>
  <w:num w:numId="20">
    <w:abstractNumId w:val="29"/>
  </w:num>
  <w:num w:numId="21">
    <w:abstractNumId w:val="36"/>
  </w:num>
  <w:num w:numId="22">
    <w:abstractNumId w:val="19"/>
  </w:num>
  <w:num w:numId="23">
    <w:abstractNumId w:val="7"/>
  </w:num>
  <w:num w:numId="24">
    <w:abstractNumId w:val="47"/>
  </w:num>
  <w:num w:numId="25">
    <w:abstractNumId w:val="18"/>
  </w:num>
  <w:num w:numId="26">
    <w:abstractNumId w:val="45"/>
  </w:num>
  <w:num w:numId="27">
    <w:abstractNumId w:val="9"/>
  </w:num>
  <w:num w:numId="28">
    <w:abstractNumId w:val="4"/>
  </w:num>
  <w:num w:numId="29">
    <w:abstractNumId w:val="15"/>
  </w:num>
  <w:num w:numId="30">
    <w:abstractNumId w:val="21"/>
  </w:num>
  <w:num w:numId="31">
    <w:abstractNumId w:val="3"/>
  </w:num>
  <w:num w:numId="32">
    <w:abstractNumId w:val="39"/>
  </w:num>
  <w:num w:numId="33">
    <w:abstractNumId w:val="14"/>
  </w:num>
  <w:num w:numId="34">
    <w:abstractNumId w:val="44"/>
  </w:num>
  <w:num w:numId="35">
    <w:abstractNumId w:val="27"/>
  </w:num>
  <w:num w:numId="36">
    <w:abstractNumId w:val="41"/>
  </w:num>
  <w:num w:numId="37">
    <w:abstractNumId w:val="42"/>
  </w:num>
  <w:num w:numId="38">
    <w:abstractNumId w:val="13"/>
  </w:num>
  <w:num w:numId="39">
    <w:abstractNumId w:val="6"/>
  </w:num>
  <w:num w:numId="40">
    <w:abstractNumId w:val="22"/>
  </w:num>
  <w:num w:numId="41">
    <w:abstractNumId w:val="23"/>
  </w:num>
  <w:num w:numId="42">
    <w:abstractNumId w:val="1"/>
  </w:num>
  <w:num w:numId="43">
    <w:abstractNumId w:val="5"/>
  </w:num>
  <w:num w:numId="44">
    <w:abstractNumId w:val="32"/>
  </w:num>
  <w:num w:numId="45">
    <w:abstractNumId w:val="11"/>
  </w:num>
  <w:num w:numId="46">
    <w:abstractNumId w:val="8"/>
  </w:num>
  <w:num w:numId="47">
    <w:abstractNumId w:val="10"/>
  </w:num>
  <w:num w:numId="48">
    <w:abstractNumId w:val="34"/>
  </w:num>
  <w:num w:numId="49">
    <w:abstractNumId w:val="3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7"/>
    <w:rsid w:val="0000185E"/>
    <w:rsid w:val="00002243"/>
    <w:rsid w:val="0000578E"/>
    <w:rsid w:val="000061D1"/>
    <w:rsid w:val="00013066"/>
    <w:rsid w:val="000134C4"/>
    <w:rsid w:val="0001585D"/>
    <w:rsid w:val="0001600E"/>
    <w:rsid w:val="0001726E"/>
    <w:rsid w:val="00022A09"/>
    <w:rsid w:val="0002799D"/>
    <w:rsid w:val="00032041"/>
    <w:rsid w:val="00035528"/>
    <w:rsid w:val="0003612D"/>
    <w:rsid w:val="00036AA3"/>
    <w:rsid w:val="000372F0"/>
    <w:rsid w:val="00043532"/>
    <w:rsid w:val="0004436D"/>
    <w:rsid w:val="00045C2E"/>
    <w:rsid w:val="00047939"/>
    <w:rsid w:val="0005031B"/>
    <w:rsid w:val="000527AB"/>
    <w:rsid w:val="000540DE"/>
    <w:rsid w:val="000607B0"/>
    <w:rsid w:val="00062423"/>
    <w:rsid w:val="00062B33"/>
    <w:rsid w:val="00062BD7"/>
    <w:rsid w:val="00063AFA"/>
    <w:rsid w:val="000657EE"/>
    <w:rsid w:val="00070C69"/>
    <w:rsid w:val="00073EE0"/>
    <w:rsid w:val="00075F3C"/>
    <w:rsid w:val="000764C3"/>
    <w:rsid w:val="00082353"/>
    <w:rsid w:val="00085483"/>
    <w:rsid w:val="00093065"/>
    <w:rsid w:val="000A11B7"/>
    <w:rsid w:val="000A1370"/>
    <w:rsid w:val="000A6995"/>
    <w:rsid w:val="000B0453"/>
    <w:rsid w:val="000B67D7"/>
    <w:rsid w:val="000D174C"/>
    <w:rsid w:val="000D3B39"/>
    <w:rsid w:val="000D51FE"/>
    <w:rsid w:val="000D74A1"/>
    <w:rsid w:val="000D7A87"/>
    <w:rsid w:val="000E20A5"/>
    <w:rsid w:val="000E22E4"/>
    <w:rsid w:val="000E47AC"/>
    <w:rsid w:val="000E630E"/>
    <w:rsid w:val="000F04E3"/>
    <w:rsid w:val="000F08BC"/>
    <w:rsid w:val="000F0F73"/>
    <w:rsid w:val="000F1D51"/>
    <w:rsid w:val="000F2414"/>
    <w:rsid w:val="001005F2"/>
    <w:rsid w:val="001015BB"/>
    <w:rsid w:val="001031B7"/>
    <w:rsid w:val="0010327B"/>
    <w:rsid w:val="00105D35"/>
    <w:rsid w:val="0010759A"/>
    <w:rsid w:val="00114AFC"/>
    <w:rsid w:val="00133127"/>
    <w:rsid w:val="0013489F"/>
    <w:rsid w:val="00134E9C"/>
    <w:rsid w:val="00142A2D"/>
    <w:rsid w:val="00144463"/>
    <w:rsid w:val="00153D13"/>
    <w:rsid w:val="00154236"/>
    <w:rsid w:val="00154554"/>
    <w:rsid w:val="00154C88"/>
    <w:rsid w:val="0015528E"/>
    <w:rsid w:val="001552A3"/>
    <w:rsid w:val="00162B43"/>
    <w:rsid w:val="00163F5F"/>
    <w:rsid w:val="00165504"/>
    <w:rsid w:val="00165BC8"/>
    <w:rsid w:val="00170084"/>
    <w:rsid w:val="00176EFE"/>
    <w:rsid w:val="0017706C"/>
    <w:rsid w:val="00177D5A"/>
    <w:rsid w:val="00182C0C"/>
    <w:rsid w:val="0018399D"/>
    <w:rsid w:val="00184A62"/>
    <w:rsid w:val="00186401"/>
    <w:rsid w:val="001946DD"/>
    <w:rsid w:val="00194F1D"/>
    <w:rsid w:val="00197B69"/>
    <w:rsid w:val="001A6461"/>
    <w:rsid w:val="001A69D9"/>
    <w:rsid w:val="001B0ED8"/>
    <w:rsid w:val="001B2867"/>
    <w:rsid w:val="001B3F45"/>
    <w:rsid w:val="001C6016"/>
    <w:rsid w:val="001C6ACA"/>
    <w:rsid w:val="001C7265"/>
    <w:rsid w:val="001D0A77"/>
    <w:rsid w:val="001D62EE"/>
    <w:rsid w:val="001D6F55"/>
    <w:rsid w:val="001D7A66"/>
    <w:rsid w:val="001E3958"/>
    <w:rsid w:val="001F3A5E"/>
    <w:rsid w:val="002019FE"/>
    <w:rsid w:val="00202051"/>
    <w:rsid w:val="00205ED9"/>
    <w:rsid w:val="002063FB"/>
    <w:rsid w:val="00206CE4"/>
    <w:rsid w:val="00206F16"/>
    <w:rsid w:val="00207CC5"/>
    <w:rsid w:val="00214A57"/>
    <w:rsid w:val="00215214"/>
    <w:rsid w:val="00215330"/>
    <w:rsid w:val="00215E83"/>
    <w:rsid w:val="0022554F"/>
    <w:rsid w:val="00225643"/>
    <w:rsid w:val="0022791A"/>
    <w:rsid w:val="002336DA"/>
    <w:rsid w:val="00233E78"/>
    <w:rsid w:val="00235892"/>
    <w:rsid w:val="00237DAF"/>
    <w:rsid w:val="00240B3E"/>
    <w:rsid w:val="0024471E"/>
    <w:rsid w:val="0025055B"/>
    <w:rsid w:val="00255880"/>
    <w:rsid w:val="0025791E"/>
    <w:rsid w:val="00257BD1"/>
    <w:rsid w:val="00260EE4"/>
    <w:rsid w:val="00263CF4"/>
    <w:rsid w:val="00265C6C"/>
    <w:rsid w:val="00270D98"/>
    <w:rsid w:val="00272E01"/>
    <w:rsid w:val="002747FF"/>
    <w:rsid w:val="002765B2"/>
    <w:rsid w:val="002773BE"/>
    <w:rsid w:val="00283754"/>
    <w:rsid w:val="00283ED0"/>
    <w:rsid w:val="002869F5"/>
    <w:rsid w:val="00287DDA"/>
    <w:rsid w:val="00291F2D"/>
    <w:rsid w:val="002950CC"/>
    <w:rsid w:val="00297E4A"/>
    <w:rsid w:val="00297E5B"/>
    <w:rsid w:val="002A28B7"/>
    <w:rsid w:val="002A4CA5"/>
    <w:rsid w:val="002A77A9"/>
    <w:rsid w:val="002B7FD2"/>
    <w:rsid w:val="002C3535"/>
    <w:rsid w:val="002D017A"/>
    <w:rsid w:val="002E0739"/>
    <w:rsid w:val="002E4F78"/>
    <w:rsid w:val="002E667D"/>
    <w:rsid w:val="002F046A"/>
    <w:rsid w:val="002F1F99"/>
    <w:rsid w:val="002F2044"/>
    <w:rsid w:val="002F22F3"/>
    <w:rsid w:val="002F2364"/>
    <w:rsid w:val="002F547E"/>
    <w:rsid w:val="00313574"/>
    <w:rsid w:val="003139C2"/>
    <w:rsid w:val="00313DEF"/>
    <w:rsid w:val="003149F1"/>
    <w:rsid w:val="00321D6D"/>
    <w:rsid w:val="00322365"/>
    <w:rsid w:val="00332357"/>
    <w:rsid w:val="003344DA"/>
    <w:rsid w:val="003350E3"/>
    <w:rsid w:val="0033515C"/>
    <w:rsid w:val="00335864"/>
    <w:rsid w:val="00337170"/>
    <w:rsid w:val="00343136"/>
    <w:rsid w:val="0034553B"/>
    <w:rsid w:val="00350102"/>
    <w:rsid w:val="00350B5B"/>
    <w:rsid w:val="0035101A"/>
    <w:rsid w:val="00353EAC"/>
    <w:rsid w:val="00363B62"/>
    <w:rsid w:val="0036407E"/>
    <w:rsid w:val="00380AAE"/>
    <w:rsid w:val="003844C8"/>
    <w:rsid w:val="003845B2"/>
    <w:rsid w:val="00387815"/>
    <w:rsid w:val="003A328B"/>
    <w:rsid w:val="003A4909"/>
    <w:rsid w:val="003A522D"/>
    <w:rsid w:val="003A5703"/>
    <w:rsid w:val="003A78CD"/>
    <w:rsid w:val="003B04A1"/>
    <w:rsid w:val="003B0991"/>
    <w:rsid w:val="003B1331"/>
    <w:rsid w:val="003B3241"/>
    <w:rsid w:val="003B53A4"/>
    <w:rsid w:val="003B720F"/>
    <w:rsid w:val="003B7A63"/>
    <w:rsid w:val="003D1CFC"/>
    <w:rsid w:val="003D382D"/>
    <w:rsid w:val="003D5BFA"/>
    <w:rsid w:val="003E5B25"/>
    <w:rsid w:val="003F3645"/>
    <w:rsid w:val="003F7CA0"/>
    <w:rsid w:val="00401595"/>
    <w:rsid w:val="00404B83"/>
    <w:rsid w:val="00406E17"/>
    <w:rsid w:val="00416B54"/>
    <w:rsid w:val="0041742A"/>
    <w:rsid w:val="00421A44"/>
    <w:rsid w:val="00422F39"/>
    <w:rsid w:val="00425143"/>
    <w:rsid w:val="00426F9C"/>
    <w:rsid w:val="00430780"/>
    <w:rsid w:val="0043159D"/>
    <w:rsid w:val="00432FB0"/>
    <w:rsid w:val="00435A38"/>
    <w:rsid w:val="00442EA7"/>
    <w:rsid w:val="004479D2"/>
    <w:rsid w:val="00463386"/>
    <w:rsid w:val="00464A06"/>
    <w:rsid w:val="00470523"/>
    <w:rsid w:val="00472C57"/>
    <w:rsid w:val="00487979"/>
    <w:rsid w:val="0049088B"/>
    <w:rsid w:val="00491CA8"/>
    <w:rsid w:val="00491CAF"/>
    <w:rsid w:val="004A3C80"/>
    <w:rsid w:val="004A3D74"/>
    <w:rsid w:val="004A5817"/>
    <w:rsid w:val="004A7B36"/>
    <w:rsid w:val="004A7C8D"/>
    <w:rsid w:val="004B66FD"/>
    <w:rsid w:val="004C2AFB"/>
    <w:rsid w:val="004C544A"/>
    <w:rsid w:val="004C5B8B"/>
    <w:rsid w:val="004C77F1"/>
    <w:rsid w:val="004D1037"/>
    <w:rsid w:val="004D25DC"/>
    <w:rsid w:val="004E2DDE"/>
    <w:rsid w:val="004E2E09"/>
    <w:rsid w:val="004E4262"/>
    <w:rsid w:val="004E5159"/>
    <w:rsid w:val="004F22BE"/>
    <w:rsid w:val="004F4271"/>
    <w:rsid w:val="004F4EC3"/>
    <w:rsid w:val="004F59FF"/>
    <w:rsid w:val="005070BC"/>
    <w:rsid w:val="0051321B"/>
    <w:rsid w:val="0051510D"/>
    <w:rsid w:val="005152A7"/>
    <w:rsid w:val="00517D45"/>
    <w:rsid w:val="00517E90"/>
    <w:rsid w:val="005241B5"/>
    <w:rsid w:val="0052606D"/>
    <w:rsid w:val="005301D7"/>
    <w:rsid w:val="005328E5"/>
    <w:rsid w:val="00534BBF"/>
    <w:rsid w:val="00535C9F"/>
    <w:rsid w:val="00535DAC"/>
    <w:rsid w:val="00540579"/>
    <w:rsid w:val="005423E0"/>
    <w:rsid w:val="00544DE1"/>
    <w:rsid w:val="00554166"/>
    <w:rsid w:val="005644E3"/>
    <w:rsid w:val="005657B8"/>
    <w:rsid w:val="0056590E"/>
    <w:rsid w:val="00567EA9"/>
    <w:rsid w:val="00582F3F"/>
    <w:rsid w:val="0058591E"/>
    <w:rsid w:val="00586445"/>
    <w:rsid w:val="005875DF"/>
    <w:rsid w:val="005901D4"/>
    <w:rsid w:val="005944FC"/>
    <w:rsid w:val="0059504A"/>
    <w:rsid w:val="005960B4"/>
    <w:rsid w:val="005A016B"/>
    <w:rsid w:val="005A0229"/>
    <w:rsid w:val="005A55C8"/>
    <w:rsid w:val="005A75B6"/>
    <w:rsid w:val="005B2854"/>
    <w:rsid w:val="005B30BB"/>
    <w:rsid w:val="005B36AB"/>
    <w:rsid w:val="005B511C"/>
    <w:rsid w:val="005B5F9F"/>
    <w:rsid w:val="005C4658"/>
    <w:rsid w:val="005C5207"/>
    <w:rsid w:val="005C648C"/>
    <w:rsid w:val="005C6AD1"/>
    <w:rsid w:val="005D0337"/>
    <w:rsid w:val="005D11ED"/>
    <w:rsid w:val="005D3D9A"/>
    <w:rsid w:val="005D7DB4"/>
    <w:rsid w:val="005E305F"/>
    <w:rsid w:val="005E40E3"/>
    <w:rsid w:val="005E679C"/>
    <w:rsid w:val="005F107E"/>
    <w:rsid w:val="005F3245"/>
    <w:rsid w:val="005F44E8"/>
    <w:rsid w:val="005F7955"/>
    <w:rsid w:val="006032EE"/>
    <w:rsid w:val="0061086A"/>
    <w:rsid w:val="00617103"/>
    <w:rsid w:val="00617F16"/>
    <w:rsid w:val="0062014D"/>
    <w:rsid w:val="00624982"/>
    <w:rsid w:val="006249BE"/>
    <w:rsid w:val="00627990"/>
    <w:rsid w:val="006305C2"/>
    <w:rsid w:val="0063135F"/>
    <w:rsid w:val="00634870"/>
    <w:rsid w:val="00654EFD"/>
    <w:rsid w:val="0065752C"/>
    <w:rsid w:val="00662583"/>
    <w:rsid w:val="00665339"/>
    <w:rsid w:val="00670DC0"/>
    <w:rsid w:val="006779D6"/>
    <w:rsid w:val="00683553"/>
    <w:rsid w:val="00691468"/>
    <w:rsid w:val="00694364"/>
    <w:rsid w:val="006958A3"/>
    <w:rsid w:val="00695B45"/>
    <w:rsid w:val="00696DFA"/>
    <w:rsid w:val="00696F77"/>
    <w:rsid w:val="006A1D14"/>
    <w:rsid w:val="006A33F5"/>
    <w:rsid w:val="006A78AB"/>
    <w:rsid w:val="006A78F7"/>
    <w:rsid w:val="006C42CB"/>
    <w:rsid w:val="006D065A"/>
    <w:rsid w:val="006D137F"/>
    <w:rsid w:val="006D27A6"/>
    <w:rsid w:val="006D3762"/>
    <w:rsid w:val="006D50C9"/>
    <w:rsid w:val="006D6AE7"/>
    <w:rsid w:val="006E1132"/>
    <w:rsid w:val="006E3842"/>
    <w:rsid w:val="006E3882"/>
    <w:rsid w:val="006E4FD1"/>
    <w:rsid w:val="006F0B07"/>
    <w:rsid w:val="006F0C31"/>
    <w:rsid w:val="00700DEB"/>
    <w:rsid w:val="00702C61"/>
    <w:rsid w:val="00705B76"/>
    <w:rsid w:val="00705EC3"/>
    <w:rsid w:val="007140C2"/>
    <w:rsid w:val="00714CAF"/>
    <w:rsid w:val="00727D11"/>
    <w:rsid w:val="00732026"/>
    <w:rsid w:val="00735BF1"/>
    <w:rsid w:val="007411E5"/>
    <w:rsid w:val="00744B22"/>
    <w:rsid w:val="00744D01"/>
    <w:rsid w:val="007459BA"/>
    <w:rsid w:val="00747B19"/>
    <w:rsid w:val="00754339"/>
    <w:rsid w:val="0076125C"/>
    <w:rsid w:val="00763C64"/>
    <w:rsid w:val="00764A1B"/>
    <w:rsid w:val="0077192E"/>
    <w:rsid w:val="00774DB7"/>
    <w:rsid w:val="00774F40"/>
    <w:rsid w:val="007757C6"/>
    <w:rsid w:val="00775ACA"/>
    <w:rsid w:val="00780090"/>
    <w:rsid w:val="00782DE1"/>
    <w:rsid w:val="00784DEF"/>
    <w:rsid w:val="00790166"/>
    <w:rsid w:val="00790784"/>
    <w:rsid w:val="007A08ED"/>
    <w:rsid w:val="007A2C2A"/>
    <w:rsid w:val="007A554B"/>
    <w:rsid w:val="007A5CDC"/>
    <w:rsid w:val="007A7433"/>
    <w:rsid w:val="007B3464"/>
    <w:rsid w:val="007D1706"/>
    <w:rsid w:val="007D4C38"/>
    <w:rsid w:val="007D4F86"/>
    <w:rsid w:val="007E19E2"/>
    <w:rsid w:val="007E5710"/>
    <w:rsid w:val="007F04B8"/>
    <w:rsid w:val="007F1499"/>
    <w:rsid w:val="007F31D3"/>
    <w:rsid w:val="007F4A0B"/>
    <w:rsid w:val="007F519E"/>
    <w:rsid w:val="007F58C8"/>
    <w:rsid w:val="008006CC"/>
    <w:rsid w:val="008022AB"/>
    <w:rsid w:val="00812227"/>
    <w:rsid w:val="00813830"/>
    <w:rsid w:val="00815064"/>
    <w:rsid w:val="00823521"/>
    <w:rsid w:val="00826E95"/>
    <w:rsid w:val="00835F41"/>
    <w:rsid w:val="00843FF3"/>
    <w:rsid w:val="00847BCC"/>
    <w:rsid w:val="00847E4D"/>
    <w:rsid w:val="00851018"/>
    <w:rsid w:val="008512EC"/>
    <w:rsid w:val="00851BEC"/>
    <w:rsid w:val="008529C0"/>
    <w:rsid w:val="00854FC6"/>
    <w:rsid w:val="00855ABE"/>
    <w:rsid w:val="00861B90"/>
    <w:rsid w:val="00861D30"/>
    <w:rsid w:val="00862B99"/>
    <w:rsid w:val="00863A60"/>
    <w:rsid w:val="00870039"/>
    <w:rsid w:val="00870144"/>
    <w:rsid w:val="00871B37"/>
    <w:rsid w:val="0087222C"/>
    <w:rsid w:val="008725C6"/>
    <w:rsid w:val="00877DE9"/>
    <w:rsid w:val="00880392"/>
    <w:rsid w:val="008846FF"/>
    <w:rsid w:val="0088529C"/>
    <w:rsid w:val="00886360"/>
    <w:rsid w:val="00887EDB"/>
    <w:rsid w:val="00896D8C"/>
    <w:rsid w:val="00897121"/>
    <w:rsid w:val="008A1784"/>
    <w:rsid w:val="008A3047"/>
    <w:rsid w:val="008A36CD"/>
    <w:rsid w:val="008A51B3"/>
    <w:rsid w:val="008C71DA"/>
    <w:rsid w:val="008D75F9"/>
    <w:rsid w:val="008E0CC5"/>
    <w:rsid w:val="008E193B"/>
    <w:rsid w:val="008E22B1"/>
    <w:rsid w:val="008E5A9F"/>
    <w:rsid w:val="008E76AE"/>
    <w:rsid w:val="008F4A41"/>
    <w:rsid w:val="008F64F0"/>
    <w:rsid w:val="00901D35"/>
    <w:rsid w:val="00903C2F"/>
    <w:rsid w:val="009046EA"/>
    <w:rsid w:val="00914047"/>
    <w:rsid w:val="009149B7"/>
    <w:rsid w:val="00914F91"/>
    <w:rsid w:val="00915E68"/>
    <w:rsid w:val="00917EDA"/>
    <w:rsid w:val="00922146"/>
    <w:rsid w:val="00924772"/>
    <w:rsid w:val="009301A1"/>
    <w:rsid w:val="00932535"/>
    <w:rsid w:val="00933C0A"/>
    <w:rsid w:val="00935C9D"/>
    <w:rsid w:val="00936E9E"/>
    <w:rsid w:val="00947A3B"/>
    <w:rsid w:val="00947DAD"/>
    <w:rsid w:val="0095111C"/>
    <w:rsid w:val="0095484F"/>
    <w:rsid w:val="0095723A"/>
    <w:rsid w:val="0096011B"/>
    <w:rsid w:val="00961C5F"/>
    <w:rsid w:val="00972D4B"/>
    <w:rsid w:val="00974D57"/>
    <w:rsid w:val="00975E4C"/>
    <w:rsid w:val="0097618B"/>
    <w:rsid w:val="00980782"/>
    <w:rsid w:val="009823E3"/>
    <w:rsid w:val="0099067E"/>
    <w:rsid w:val="00991AD5"/>
    <w:rsid w:val="00997D42"/>
    <w:rsid w:val="009A04F2"/>
    <w:rsid w:val="009B14D8"/>
    <w:rsid w:val="009B6E9E"/>
    <w:rsid w:val="009C1F88"/>
    <w:rsid w:val="009C6D8A"/>
    <w:rsid w:val="009C7C0D"/>
    <w:rsid w:val="009D0BCC"/>
    <w:rsid w:val="009D5E8E"/>
    <w:rsid w:val="009D7E56"/>
    <w:rsid w:val="009E073D"/>
    <w:rsid w:val="009F0400"/>
    <w:rsid w:val="009F705C"/>
    <w:rsid w:val="00A02062"/>
    <w:rsid w:val="00A10216"/>
    <w:rsid w:val="00A104F2"/>
    <w:rsid w:val="00A132DE"/>
    <w:rsid w:val="00A26B07"/>
    <w:rsid w:val="00A2703B"/>
    <w:rsid w:val="00A2768A"/>
    <w:rsid w:val="00A31637"/>
    <w:rsid w:val="00A46E3B"/>
    <w:rsid w:val="00A52076"/>
    <w:rsid w:val="00A5278A"/>
    <w:rsid w:val="00A61A8E"/>
    <w:rsid w:val="00A67702"/>
    <w:rsid w:val="00A72206"/>
    <w:rsid w:val="00A74947"/>
    <w:rsid w:val="00A75C9B"/>
    <w:rsid w:val="00A77691"/>
    <w:rsid w:val="00A81188"/>
    <w:rsid w:val="00A811A6"/>
    <w:rsid w:val="00A838F0"/>
    <w:rsid w:val="00A91607"/>
    <w:rsid w:val="00A91C6E"/>
    <w:rsid w:val="00AB0ADA"/>
    <w:rsid w:val="00AB572A"/>
    <w:rsid w:val="00AB7C94"/>
    <w:rsid w:val="00AC12E0"/>
    <w:rsid w:val="00AD0838"/>
    <w:rsid w:val="00AE249F"/>
    <w:rsid w:val="00AE481D"/>
    <w:rsid w:val="00AF0ED0"/>
    <w:rsid w:val="00AF3333"/>
    <w:rsid w:val="00B00BE9"/>
    <w:rsid w:val="00B03966"/>
    <w:rsid w:val="00B119E5"/>
    <w:rsid w:val="00B17A5E"/>
    <w:rsid w:val="00B23E10"/>
    <w:rsid w:val="00B24653"/>
    <w:rsid w:val="00B25F41"/>
    <w:rsid w:val="00B30C49"/>
    <w:rsid w:val="00B30F14"/>
    <w:rsid w:val="00B33F6E"/>
    <w:rsid w:val="00B37762"/>
    <w:rsid w:val="00B433B5"/>
    <w:rsid w:val="00B54A83"/>
    <w:rsid w:val="00B54FA9"/>
    <w:rsid w:val="00B55ECC"/>
    <w:rsid w:val="00B6333C"/>
    <w:rsid w:val="00B802E3"/>
    <w:rsid w:val="00B87DF8"/>
    <w:rsid w:val="00B913C3"/>
    <w:rsid w:val="00B9164A"/>
    <w:rsid w:val="00B919B5"/>
    <w:rsid w:val="00B9216B"/>
    <w:rsid w:val="00B93324"/>
    <w:rsid w:val="00BA1556"/>
    <w:rsid w:val="00BA2F5D"/>
    <w:rsid w:val="00BA3614"/>
    <w:rsid w:val="00BB0ADE"/>
    <w:rsid w:val="00BB3CF5"/>
    <w:rsid w:val="00BC5946"/>
    <w:rsid w:val="00BC63A9"/>
    <w:rsid w:val="00BD13AF"/>
    <w:rsid w:val="00BD20CC"/>
    <w:rsid w:val="00BE07F1"/>
    <w:rsid w:val="00BE25B2"/>
    <w:rsid w:val="00BE302D"/>
    <w:rsid w:val="00BE30BC"/>
    <w:rsid w:val="00BE39EB"/>
    <w:rsid w:val="00BE7338"/>
    <w:rsid w:val="00BF264E"/>
    <w:rsid w:val="00C01DFC"/>
    <w:rsid w:val="00C03564"/>
    <w:rsid w:val="00C03A3C"/>
    <w:rsid w:val="00C07CD7"/>
    <w:rsid w:val="00C112F8"/>
    <w:rsid w:val="00C1451E"/>
    <w:rsid w:val="00C16824"/>
    <w:rsid w:val="00C26D6B"/>
    <w:rsid w:val="00C405C5"/>
    <w:rsid w:val="00C40E78"/>
    <w:rsid w:val="00C416CF"/>
    <w:rsid w:val="00C465D3"/>
    <w:rsid w:val="00C468C0"/>
    <w:rsid w:val="00C47A75"/>
    <w:rsid w:val="00C55F7F"/>
    <w:rsid w:val="00C67E6E"/>
    <w:rsid w:val="00C73254"/>
    <w:rsid w:val="00C7575B"/>
    <w:rsid w:val="00C773A2"/>
    <w:rsid w:val="00C77732"/>
    <w:rsid w:val="00C80D29"/>
    <w:rsid w:val="00C816FE"/>
    <w:rsid w:val="00C829A0"/>
    <w:rsid w:val="00C830B7"/>
    <w:rsid w:val="00C8352D"/>
    <w:rsid w:val="00C8496D"/>
    <w:rsid w:val="00C85880"/>
    <w:rsid w:val="00C94B34"/>
    <w:rsid w:val="00CA3E84"/>
    <w:rsid w:val="00CA5D9A"/>
    <w:rsid w:val="00CB12DE"/>
    <w:rsid w:val="00CB588D"/>
    <w:rsid w:val="00CB75CE"/>
    <w:rsid w:val="00CC09FA"/>
    <w:rsid w:val="00CC68D0"/>
    <w:rsid w:val="00CC6DE4"/>
    <w:rsid w:val="00CD3530"/>
    <w:rsid w:val="00CD5001"/>
    <w:rsid w:val="00CD51DF"/>
    <w:rsid w:val="00CD59AC"/>
    <w:rsid w:val="00CD66D2"/>
    <w:rsid w:val="00CD7587"/>
    <w:rsid w:val="00CE0916"/>
    <w:rsid w:val="00CE129D"/>
    <w:rsid w:val="00CE23FE"/>
    <w:rsid w:val="00CE27B2"/>
    <w:rsid w:val="00CE694C"/>
    <w:rsid w:val="00CE794A"/>
    <w:rsid w:val="00CF6572"/>
    <w:rsid w:val="00CF7B53"/>
    <w:rsid w:val="00D00D60"/>
    <w:rsid w:val="00D05FF7"/>
    <w:rsid w:val="00D07056"/>
    <w:rsid w:val="00D07BE7"/>
    <w:rsid w:val="00D11370"/>
    <w:rsid w:val="00D263D3"/>
    <w:rsid w:val="00D26AF1"/>
    <w:rsid w:val="00D26B39"/>
    <w:rsid w:val="00D26B65"/>
    <w:rsid w:val="00D26E0B"/>
    <w:rsid w:val="00D27797"/>
    <w:rsid w:val="00D33520"/>
    <w:rsid w:val="00D375D1"/>
    <w:rsid w:val="00D37AA6"/>
    <w:rsid w:val="00D40CDB"/>
    <w:rsid w:val="00D41EFB"/>
    <w:rsid w:val="00D433ED"/>
    <w:rsid w:val="00D43AEC"/>
    <w:rsid w:val="00D43CEA"/>
    <w:rsid w:val="00D464E8"/>
    <w:rsid w:val="00D470F0"/>
    <w:rsid w:val="00D506B2"/>
    <w:rsid w:val="00D53E70"/>
    <w:rsid w:val="00D568B1"/>
    <w:rsid w:val="00D61778"/>
    <w:rsid w:val="00D66AD4"/>
    <w:rsid w:val="00D7139B"/>
    <w:rsid w:val="00D7494E"/>
    <w:rsid w:val="00D806FC"/>
    <w:rsid w:val="00D84412"/>
    <w:rsid w:val="00D86560"/>
    <w:rsid w:val="00D91691"/>
    <w:rsid w:val="00D92A85"/>
    <w:rsid w:val="00D93BFA"/>
    <w:rsid w:val="00D96DD2"/>
    <w:rsid w:val="00D97B82"/>
    <w:rsid w:val="00DA0DF6"/>
    <w:rsid w:val="00DA4E15"/>
    <w:rsid w:val="00DA5BB3"/>
    <w:rsid w:val="00DB0140"/>
    <w:rsid w:val="00DB0153"/>
    <w:rsid w:val="00DB23B6"/>
    <w:rsid w:val="00DB2BD0"/>
    <w:rsid w:val="00DC1C71"/>
    <w:rsid w:val="00DC260D"/>
    <w:rsid w:val="00DD2C31"/>
    <w:rsid w:val="00DD3B0F"/>
    <w:rsid w:val="00DD73A4"/>
    <w:rsid w:val="00DE38E4"/>
    <w:rsid w:val="00DF04B3"/>
    <w:rsid w:val="00DF3654"/>
    <w:rsid w:val="00DF3717"/>
    <w:rsid w:val="00DF6AE6"/>
    <w:rsid w:val="00DF7CC8"/>
    <w:rsid w:val="00E004C2"/>
    <w:rsid w:val="00E04EE3"/>
    <w:rsid w:val="00E060DE"/>
    <w:rsid w:val="00E10005"/>
    <w:rsid w:val="00E12710"/>
    <w:rsid w:val="00E13805"/>
    <w:rsid w:val="00E15275"/>
    <w:rsid w:val="00E20887"/>
    <w:rsid w:val="00E21002"/>
    <w:rsid w:val="00E226A6"/>
    <w:rsid w:val="00E26F82"/>
    <w:rsid w:val="00E3076A"/>
    <w:rsid w:val="00E34BBD"/>
    <w:rsid w:val="00E40D0D"/>
    <w:rsid w:val="00E421A0"/>
    <w:rsid w:val="00E50AF1"/>
    <w:rsid w:val="00E54E35"/>
    <w:rsid w:val="00E55089"/>
    <w:rsid w:val="00E569F9"/>
    <w:rsid w:val="00E617CB"/>
    <w:rsid w:val="00E61CE6"/>
    <w:rsid w:val="00E63060"/>
    <w:rsid w:val="00E7019C"/>
    <w:rsid w:val="00E7500D"/>
    <w:rsid w:val="00E75717"/>
    <w:rsid w:val="00E86F95"/>
    <w:rsid w:val="00E93D26"/>
    <w:rsid w:val="00E94252"/>
    <w:rsid w:val="00E9742A"/>
    <w:rsid w:val="00EA5052"/>
    <w:rsid w:val="00EB1C02"/>
    <w:rsid w:val="00EC1218"/>
    <w:rsid w:val="00EC12A2"/>
    <w:rsid w:val="00EC21C1"/>
    <w:rsid w:val="00ED6076"/>
    <w:rsid w:val="00ED6C32"/>
    <w:rsid w:val="00EE447A"/>
    <w:rsid w:val="00EE7FD0"/>
    <w:rsid w:val="00EF23AC"/>
    <w:rsid w:val="00EF487B"/>
    <w:rsid w:val="00EF5B5E"/>
    <w:rsid w:val="00F002D2"/>
    <w:rsid w:val="00F1018F"/>
    <w:rsid w:val="00F11190"/>
    <w:rsid w:val="00F174E0"/>
    <w:rsid w:val="00F20FFF"/>
    <w:rsid w:val="00F252BC"/>
    <w:rsid w:val="00F3353C"/>
    <w:rsid w:val="00F4009F"/>
    <w:rsid w:val="00F42E11"/>
    <w:rsid w:val="00F61491"/>
    <w:rsid w:val="00F620FC"/>
    <w:rsid w:val="00F642F7"/>
    <w:rsid w:val="00F647B9"/>
    <w:rsid w:val="00F73012"/>
    <w:rsid w:val="00F83972"/>
    <w:rsid w:val="00F85BCF"/>
    <w:rsid w:val="00F915C2"/>
    <w:rsid w:val="00F94777"/>
    <w:rsid w:val="00F95817"/>
    <w:rsid w:val="00F969B1"/>
    <w:rsid w:val="00F96ADE"/>
    <w:rsid w:val="00FA108D"/>
    <w:rsid w:val="00FA39E2"/>
    <w:rsid w:val="00FA600E"/>
    <w:rsid w:val="00FB00D8"/>
    <w:rsid w:val="00FB2EEA"/>
    <w:rsid w:val="00FB4BEC"/>
    <w:rsid w:val="00FB7BF6"/>
    <w:rsid w:val="00FC2027"/>
    <w:rsid w:val="00FC2466"/>
    <w:rsid w:val="00FC3BC8"/>
    <w:rsid w:val="00FD5AB2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92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CDB93BCF70411A816A7826D649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AA7F-30F9-4A05-B7D9-FD79CA9515A6}"/>
      </w:docPartPr>
      <w:docPartBody>
        <w:p w:rsidR="00B66F2C" w:rsidRDefault="00200FD7" w:rsidP="00200FD7">
          <w:pPr>
            <w:pStyle w:val="A4CDB93BCF70411A816A7826D6492D7A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672975A392374A87A11220935594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4DEB-9B2D-4509-8818-530610BD805F}"/>
      </w:docPartPr>
      <w:docPartBody>
        <w:p w:rsidR="00B66F2C" w:rsidRDefault="00200FD7" w:rsidP="00200FD7">
          <w:pPr>
            <w:pStyle w:val="672975A392374A87A112209355946B2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9"/>
    <w:rsid w:val="0005124B"/>
    <w:rsid w:val="000C2B79"/>
    <w:rsid w:val="00101FCD"/>
    <w:rsid w:val="00185E4C"/>
    <w:rsid w:val="001A7D60"/>
    <w:rsid w:val="001D65DE"/>
    <w:rsid w:val="001F7554"/>
    <w:rsid w:val="00200FD7"/>
    <w:rsid w:val="00204A8B"/>
    <w:rsid w:val="00214102"/>
    <w:rsid w:val="00245156"/>
    <w:rsid w:val="00245B48"/>
    <w:rsid w:val="00247C5D"/>
    <w:rsid w:val="003036FF"/>
    <w:rsid w:val="00335DB0"/>
    <w:rsid w:val="003474F2"/>
    <w:rsid w:val="003664BC"/>
    <w:rsid w:val="003B0614"/>
    <w:rsid w:val="0043591C"/>
    <w:rsid w:val="00473F81"/>
    <w:rsid w:val="00616A85"/>
    <w:rsid w:val="006B3558"/>
    <w:rsid w:val="00782AD7"/>
    <w:rsid w:val="007A7020"/>
    <w:rsid w:val="00817EA6"/>
    <w:rsid w:val="00822604"/>
    <w:rsid w:val="00881550"/>
    <w:rsid w:val="00896C95"/>
    <w:rsid w:val="00921152"/>
    <w:rsid w:val="0092169A"/>
    <w:rsid w:val="00977172"/>
    <w:rsid w:val="009A2E4E"/>
    <w:rsid w:val="009E574D"/>
    <w:rsid w:val="009E6A81"/>
    <w:rsid w:val="00A6348E"/>
    <w:rsid w:val="00AA2822"/>
    <w:rsid w:val="00AC3DF0"/>
    <w:rsid w:val="00AF07F3"/>
    <w:rsid w:val="00B27DFE"/>
    <w:rsid w:val="00B53ADA"/>
    <w:rsid w:val="00B66F2C"/>
    <w:rsid w:val="00BA1300"/>
    <w:rsid w:val="00BE6617"/>
    <w:rsid w:val="00C11C54"/>
    <w:rsid w:val="00C97228"/>
    <w:rsid w:val="00CF6E42"/>
    <w:rsid w:val="00CF723F"/>
    <w:rsid w:val="00D011FE"/>
    <w:rsid w:val="00D023CD"/>
    <w:rsid w:val="00D11169"/>
    <w:rsid w:val="00D332FF"/>
    <w:rsid w:val="00D80D1A"/>
    <w:rsid w:val="00DA748E"/>
    <w:rsid w:val="00DE08A8"/>
    <w:rsid w:val="00DE54E1"/>
    <w:rsid w:val="00E45A24"/>
    <w:rsid w:val="00EC2A45"/>
    <w:rsid w:val="00F139F4"/>
    <w:rsid w:val="00F17225"/>
    <w:rsid w:val="00F17B78"/>
    <w:rsid w:val="00F4407C"/>
    <w:rsid w:val="00F55316"/>
    <w:rsid w:val="00F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1211C2885842078FEEF5D6BB217B4E">
    <w:name w:val="F71211C2885842078FEEF5D6BB217B4E"/>
    <w:rsid w:val="00D11169"/>
  </w:style>
  <w:style w:type="paragraph" w:customStyle="1" w:styleId="F10AEBF664924554A4502DC291FDC877">
    <w:name w:val="F10AEBF664924554A4502DC291FDC877"/>
    <w:rsid w:val="00D11169"/>
  </w:style>
  <w:style w:type="paragraph" w:customStyle="1" w:styleId="4403983D341B4F8F8B1DC28230E3E51F">
    <w:name w:val="4403983D341B4F8F8B1DC28230E3E51F"/>
    <w:rsid w:val="00200FD7"/>
  </w:style>
  <w:style w:type="paragraph" w:customStyle="1" w:styleId="0360041F146345469F2CDDF16D49D8C4">
    <w:name w:val="0360041F146345469F2CDDF16D49D8C4"/>
    <w:rsid w:val="00200FD7"/>
  </w:style>
  <w:style w:type="paragraph" w:customStyle="1" w:styleId="A4CDB93BCF70411A816A7826D6492D7A">
    <w:name w:val="A4CDB93BCF70411A816A7826D6492D7A"/>
    <w:rsid w:val="00200FD7"/>
  </w:style>
  <w:style w:type="paragraph" w:customStyle="1" w:styleId="672975A392374A87A112209355946B2E">
    <w:name w:val="672975A392374A87A112209355946B2E"/>
    <w:rsid w:val="00200F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1211C2885842078FEEF5D6BB217B4E">
    <w:name w:val="F71211C2885842078FEEF5D6BB217B4E"/>
    <w:rsid w:val="00D11169"/>
  </w:style>
  <w:style w:type="paragraph" w:customStyle="1" w:styleId="F10AEBF664924554A4502DC291FDC877">
    <w:name w:val="F10AEBF664924554A4502DC291FDC877"/>
    <w:rsid w:val="00D11169"/>
  </w:style>
  <w:style w:type="paragraph" w:customStyle="1" w:styleId="4403983D341B4F8F8B1DC28230E3E51F">
    <w:name w:val="4403983D341B4F8F8B1DC28230E3E51F"/>
    <w:rsid w:val="00200FD7"/>
  </w:style>
  <w:style w:type="paragraph" w:customStyle="1" w:styleId="0360041F146345469F2CDDF16D49D8C4">
    <w:name w:val="0360041F146345469F2CDDF16D49D8C4"/>
    <w:rsid w:val="00200FD7"/>
  </w:style>
  <w:style w:type="paragraph" w:customStyle="1" w:styleId="A4CDB93BCF70411A816A7826D6492D7A">
    <w:name w:val="A4CDB93BCF70411A816A7826D6492D7A"/>
    <w:rsid w:val="00200FD7"/>
  </w:style>
  <w:style w:type="paragraph" w:customStyle="1" w:styleId="672975A392374A87A112209355946B2E">
    <w:name w:val="672975A392374A87A112209355946B2E"/>
    <w:rsid w:val="00200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5847A-DB67-4F0E-95F5-92907848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Council Minutes      2:00pm to 3:30pm    LCC16 211</vt:lpstr>
    </vt:vector>
  </TitlesOfParts>
  <Company>Lane Community College</Company>
  <LinksUpToDate>false</LinksUpToDate>
  <CharactersWithSpaces>3035</CharactersWithSpaces>
  <SharedDoc>false</SharedDoc>
  <HLinks>
    <vt:vector size="42" baseType="variant">
      <vt:variant>
        <vt:i4>7995515</vt:i4>
      </vt:variant>
      <vt:variant>
        <vt:i4>18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7995515</vt:i4>
      </vt:variant>
      <vt:variant>
        <vt:i4>15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http://www.lanecc.edu/cops/itwirels.htm</vt:lpwstr>
      </vt:variant>
      <vt:variant>
        <vt:lpwstr/>
      </vt:variant>
      <vt:variant>
        <vt:i4>4653125</vt:i4>
      </vt:variant>
      <vt:variant>
        <vt:i4>9</vt:i4>
      </vt:variant>
      <vt:variant>
        <vt:i4>0</vt:i4>
      </vt:variant>
      <vt:variant>
        <vt:i4>5</vt:i4>
      </vt:variant>
      <vt:variant>
        <vt:lpwstr>http://www.lanecc.edu/cops/itvpn.htm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http://www.lanecc.edu/cops/itremote.htm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http://www.lanecc.edu/cops/compusef.htm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http://www.lanecc.edu/cops/itadmin.htm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Council Minutes      2:00pm to 3:30pm    LCC16 211</dc:title>
  <dc:creator>MillsA</dc:creator>
  <cp:lastModifiedBy>Greg</cp:lastModifiedBy>
  <cp:revision>2</cp:revision>
  <cp:lastPrinted>2017-10-18T15:32:00Z</cp:lastPrinted>
  <dcterms:created xsi:type="dcterms:W3CDTF">2019-01-10T18:38:00Z</dcterms:created>
  <dcterms:modified xsi:type="dcterms:W3CDTF">2019-01-10T18:38:00Z</dcterms:modified>
</cp:coreProperties>
</file>