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0909F" w14:textId="77777777" w:rsidR="00B82A98" w:rsidRPr="0029473D" w:rsidRDefault="00B82A98" w:rsidP="0029473D">
      <w:pPr>
        <w:pStyle w:val="NormalWeb"/>
        <w:spacing w:before="0" w:beforeAutospacing="0" w:after="0" w:afterAutospacing="0"/>
        <w:jc w:val="center"/>
        <w:rPr>
          <w:rFonts w:ascii="Arial" w:hAnsi="Arial" w:cs="Arial"/>
          <w:sz w:val="36"/>
          <w:szCs w:val="36"/>
        </w:rPr>
      </w:pPr>
      <w:bookmarkStart w:id="0" w:name="_GoBack"/>
      <w:bookmarkEnd w:id="0"/>
      <w:r w:rsidRPr="0029473D">
        <w:rPr>
          <w:rFonts w:ascii="Arial" w:hAnsi="Arial" w:cs="Arial"/>
          <w:i/>
          <w:iCs/>
          <w:color w:val="000000"/>
          <w:sz w:val="36"/>
          <w:szCs w:val="36"/>
        </w:rPr>
        <w:t>Think     Engage     Create</w:t>
      </w:r>
      <w:r w:rsidRPr="0029473D">
        <w:rPr>
          <w:rStyle w:val="apple-tab-span"/>
          <w:rFonts w:ascii="Arial" w:hAnsi="Arial" w:cs="Arial"/>
          <w:i/>
          <w:iCs/>
          <w:color w:val="000000"/>
          <w:sz w:val="36"/>
          <w:szCs w:val="36"/>
        </w:rPr>
        <w:tab/>
      </w:r>
      <w:r w:rsidRPr="0029473D">
        <w:rPr>
          <w:rFonts w:ascii="Arial" w:hAnsi="Arial" w:cs="Arial"/>
          <w:i/>
          <w:iCs/>
          <w:color w:val="000000"/>
          <w:sz w:val="36"/>
          <w:szCs w:val="36"/>
        </w:rPr>
        <w:t xml:space="preserve">    Communicate     Apply</w:t>
      </w:r>
    </w:p>
    <w:p w14:paraId="3A78F283" w14:textId="77777777" w:rsidR="00B82A98" w:rsidRPr="0029473D" w:rsidRDefault="00B82A98" w:rsidP="00B82A98">
      <w:pPr>
        <w:rPr>
          <w:rFonts w:ascii="Arial" w:eastAsia="Times New Roman" w:hAnsi="Arial" w:cs="Arial"/>
        </w:rPr>
      </w:pPr>
    </w:p>
    <w:p w14:paraId="4CFC61C2" w14:textId="7D58C94C" w:rsidR="00B82A98" w:rsidRPr="0029473D" w:rsidRDefault="00B82A98" w:rsidP="00B82A98">
      <w:pPr>
        <w:pStyle w:val="NormalWeb"/>
        <w:spacing w:before="0" w:beforeAutospacing="0" w:after="0" w:afterAutospacing="0"/>
        <w:jc w:val="center"/>
        <w:rPr>
          <w:rFonts w:ascii="Arial" w:hAnsi="Arial" w:cs="Arial"/>
          <w:sz w:val="32"/>
          <w:szCs w:val="32"/>
        </w:rPr>
      </w:pPr>
      <w:r w:rsidRPr="0029473D">
        <w:rPr>
          <w:rFonts w:ascii="Arial" w:hAnsi="Arial" w:cs="Arial"/>
          <w:color w:val="000000"/>
        </w:rPr>
        <w:t xml:space="preserve"> </w:t>
      </w:r>
      <w:r w:rsidRPr="0029473D">
        <w:rPr>
          <w:rFonts w:ascii="Arial" w:hAnsi="Arial" w:cs="Arial"/>
          <w:color w:val="000000"/>
          <w:sz w:val="32"/>
          <w:szCs w:val="32"/>
        </w:rPr>
        <w:t>Education</w:t>
      </w:r>
      <w:r w:rsidR="00AB0F43" w:rsidRPr="0029473D">
        <w:rPr>
          <w:rFonts w:ascii="Arial" w:hAnsi="Arial" w:cs="Arial"/>
          <w:color w:val="000000"/>
          <w:sz w:val="32"/>
          <w:szCs w:val="32"/>
        </w:rPr>
        <w:t xml:space="preserve"> </w:t>
      </w:r>
      <w:r w:rsidRPr="0029473D">
        <w:rPr>
          <w:rFonts w:ascii="Arial" w:hAnsi="Arial" w:cs="Arial"/>
          <w:color w:val="000000"/>
          <w:sz w:val="32"/>
          <w:szCs w:val="32"/>
        </w:rPr>
        <w:t>100:</w:t>
      </w:r>
    </w:p>
    <w:p w14:paraId="093F24F9" w14:textId="354BC992" w:rsidR="00B82A98" w:rsidRPr="0029473D" w:rsidRDefault="00B82A98" w:rsidP="00B82A98">
      <w:pPr>
        <w:pStyle w:val="NormalWeb"/>
        <w:spacing w:before="0" w:beforeAutospacing="0" w:after="0" w:afterAutospacing="0"/>
        <w:jc w:val="center"/>
        <w:rPr>
          <w:rFonts w:ascii="Arial" w:hAnsi="Arial" w:cs="Arial"/>
          <w:sz w:val="32"/>
          <w:szCs w:val="32"/>
        </w:rPr>
      </w:pPr>
      <w:r w:rsidRPr="0029473D">
        <w:rPr>
          <w:rFonts w:ascii="Arial" w:hAnsi="Arial" w:cs="Arial"/>
          <w:color w:val="000000"/>
          <w:sz w:val="32"/>
          <w:szCs w:val="32"/>
        </w:rPr>
        <w:t xml:space="preserve">Introduction to </w:t>
      </w:r>
      <w:r w:rsidR="004A4A27">
        <w:rPr>
          <w:rFonts w:ascii="Arial" w:hAnsi="Arial" w:cs="Arial"/>
          <w:color w:val="000000"/>
          <w:sz w:val="32"/>
          <w:szCs w:val="32"/>
        </w:rPr>
        <w:t>Teaching</w:t>
      </w:r>
    </w:p>
    <w:p w14:paraId="567A2199" w14:textId="77777777" w:rsidR="00B82A98" w:rsidRPr="0029473D" w:rsidRDefault="00B82A98" w:rsidP="00B82A98">
      <w:pPr>
        <w:pStyle w:val="NormalWeb"/>
        <w:spacing w:before="0" w:beforeAutospacing="0" w:after="0" w:afterAutospacing="0"/>
        <w:jc w:val="center"/>
        <w:rPr>
          <w:rFonts w:ascii="Arial" w:hAnsi="Arial" w:cs="Arial"/>
        </w:rPr>
      </w:pPr>
      <w:r w:rsidRPr="0029473D">
        <w:rPr>
          <w:rFonts w:ascii="Arial" w:hAnsi="Arial" w:cs="Arial"/>
          <w:color w:val="000000"/>
          <w:sz w:val="32"/>
          <w:szCs w:val="32"/>
        </w:rPr>
        <w:t>Fall 2019</w:t>
      </w:r>
    </w:p>
    <w:p w14:paraId="2667CCD1" w14:textId="77777777" w:rsidR="00B82A98" w:rsidRPr="0029473D" w:rsidRDefault="00B82A98" w:rsidP="00B82A98">
      <w:pPr>
        <w:spacing w:after="240"/>
        <w:rPr>
          <w:rFonts w:ascii="Arial" w:eastAsia="Times New Roman" w:hAnsi="Arial" w:cs="Arial"/>
        </w:rPr>
      </w:pPr>
    </w:p>
    <w:p w14:paraId="7729266B"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Instructor: Kanoe Bunney</w:t>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p>
    <w:p w14:paraId="00B3D56E"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Email: bunneyk@lanecc.edu</w:t>
      </w:r>
    </w:p>
    <w:p w14:paraId="0E0F887F"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Credits: 3</w:t>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p>
    <w:p w14:paraId="04F43813"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Office: 421F Center</w:t>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p>
    <w:p w14:paraId="2817D7E8" w14:textId="16EC8E1C"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Meeting times/Days</w:t>
      </w:r>
      <w:r w:rsidR="00B17367">
        <w:rPr>
          <w:rFonts w:ascii="Arial" w:hAnsi="Arial" w:cs="Arial"/>
          <w:color w:val="000000"/>
        </w:rPr>
        <w:t>:</w:t>
      </w:r>
    </w:p>
    <w:p w14:paraId="35C29472"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Classroom:</w:t>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p>
    <w:p w14:paraId="04C59B3E"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 xml:space="preserve">Office Hours: </w:t>
      </w:r>
    </w:p>
    <w:p w14:paraId="7DBE25E2" w14:textId="69699DD0" w:rsidR="00B82A98" w:rsidRPr="0029473D" w:rsidRDefault="00B90C8E" w:rsidP="00B82A98">
      <w:pPr>
        <w:pStyle w:val="NormalWeb"/>
        <w:spacing w:before="0" w:beforeAutospacing="0" w:after="0" w:afterAutospacing="0"/>
        <w:rPr>
          <w:rFonts w:ascii="Arial" w:hAnsi="Arial" w:cs="Arial"/>
        </w:rPr>
      </w:pPr>
      <w:r>
        <w:rPr>
          <w:rFonts w:ascii="Arial" w:hAnsi="Arial" w:cs="Arial"/>
          <w:color w:val="000000"/>
        </w:rPr>
        <w:t>Office phone</w:t>
      </w:r>
      <w:r w:rsidR="00B82A98" w:rsidRPr="0029473D">
        <w:rPr>
          <w:rFonts w:ascii="Arial" w:hAnsi="Arial" w:cs="Arial"/>
          <w:color w:val="000000"/>
        </w:rPr>
        <w:t>: 541-</w:t>
      </w:r>
      <w:r>
        <w:rPr>
          <w:rFonts w:ascii="Arial" w:hAnsi="Arial" w:cs="Arial"/>
          <w:color w:val="000000"/>
        </w:rPr>
        <w:t>463-7712</w:t>
      </w:r>
    </w:p>
    <w:p w14:paraId="02C04FD5" w14:textId="77777777" w:rsidR="00B82A98" w:rsidRPr="0029473D" w:rsidRDefault="00B82A98" w:rsidP="00B82A98">
      <w:pPr>
        <w:rPr>
          <w:rFonts w:ascii="Arial" w:eastAsia="Times New Roman" w:hAnsi="Arial" w:cs="Arial"/>
        </w:rPr>
      </w:pPr>
    </w:p>
    <w:p w14:paraId="26C35441"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“One of the goals of education is not simply to fill students with facts and information  but to help them learn how to learn”</w:t>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Style w:val="apple-tab-span"/>
          <w:rFonts w:ascii="Arial" w:hAnsi="Arial" w:cs="Arial"/>
          <w:color w:val="000000"/>
        </w:rPr>
        <w:tab/>
      </w:r>
      <w:r w:rsidRPr="0029473D">
        <w:rPr>
          <w:rFonts w:ascii="Arial" w:hAnsi="Arial" w:cs="Arial"/>
          <w:color w:val="000000"/>
        </w:rPr>
        <w:t>-Zaretta Hammond.</w:t>
      </w:r>
    </w:p>
    <w:p w14:paraId="2E840C19" w14:textId="77777777" w:rsidR="00B82A98" w:rsidRPr="0029473D" w:rsidRDefault="00B82A98" w:rsidP="00B82A98">
      <w:pPr>
        <w:rPr>
          <w:rFonts w:ascii="Arial" w:eastAsia="Times New Roman" w:hAnsi="Arial" w:cs="Arial"/>
        </w:rPr>
      </w:pPr>
    </w:p>
    <w:p w14:paraId="1AD0D454"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Required course pack: Selection of readings available in the Titan Bookstore</w:t>
      </w:r>
    </w:p>
    <w:p w14:paraId="586E6BA9"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Readings also available in the Google Suite.</w:t>
      </w:r>
    </w:p>
    <w:p w14:paraId="1F2527BC" w14:textId="77777777" w:rsidR="00B82A98" w:rsidRPr="0029473D" w:rsidRDefault="00B82A98" w:rsidP="00B82A98">
      <w:pPr>
        <w:rPr>
          <w:rFonts w:ascii="Arial" w:eastAsia="Times New Roman" w:hAnsi="Arial" w:cs="Arial"/>
        </w:rPr>
      </w:pPr>
    </w:p>
    <w:p w14:paraId="6F721C01"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Supplemental Text: Culturally Responsive Teaching and the Brain by Zaretta Hammond</w:t>
      </w:r>
    </w:p>
    <w:p w14:paraId="07A941DC"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(not required for purchase)</w:t>
      </w:r>
    </w:p>
    <w:p w14:paraId="3B94301B" w14:textId="77777777" w:rsidR="00B82A98" w:rsidRPr="0029473D" w:rsidRDefault="00B82A98" w:rsidP="00B82A98">
      <w:pPr>
        <w:rPr>
          <w:rFonts w:ascii="Arial" w:eastAsia="Times New Roman" w:hAnsi="Arial" w:cs="Arial"/>
        </w:rPr>
      </w:pPr>
    </w:p>
    <w:p w14:paraId="7436F670" w14:textId="7B9927DD" w:rsidR="00726860" w:rsidRPr="0029473D" w:rsidRDefault="00726860" w:rsidP="00B82A98">
      <w:pPr>
        <w:rPr>
          <w:rFonts w:ascii="Arial" w:eastAsia="Times New Roman" w:hAnsi="Arial" w:cs="Arial"/>
          <w:b/>
          <w:u w:val="single"/>
        </w:rPr>
      </w:pPr>
      <w:r w:rsidRPr="0029473D">
        <w:rPr>
          <w:rFonts w:ascii="Arial" w:eastAsia="Times New Roman" w:hAnsi="Arial" w:cs="Arial"/>
          <w:b/>
          <w:u w:val="single"/>
        </w:rPr>
        <w:t>Course Description</w:t>
      </w:r>
    </w:p>
    <w:p w14:paraId="3F064338" w14:textId="77777777" w:rsidR="00B82A98" w:rsidRPr="0029473D" w:rsidRDefault="00B82A98" w:rsidP="00B82A98">
      <w:pPr>
        <w:pStyle w:val="NormalWeb"/>
        <w:spacing w:before="0" w:beforeAutospacing="0" w:after="0" w:afterAutospacing="0"/>
        <w:rPr>
          <w:rFonts w:ascii="Arial" w:hAnsi="Arial" w:cs="Arial"/>
          <w:color w:val="000000"/>
        </w:rPr>
      </w:pPr>
      <w:r w:rsidRPr="0029473D">
        <w:rPr>
          <w:rFonts w:ascii="Arial" w:hAnsi="Arial" w:cs="Arial"/>
          <w:color w:val="000000"/>
        </w:rPr>
        <w:t xml:space="preserve">This course provides an overview of the Education field for those considering a career in teaching.   Students will explore the classroom community, human development as a basis for the acquisition of knowledge, culturally responsive teaching practices, and engage in a research project studying a current issue in education.  Course also includes an in-class observation. </w:t>
      </w:r>
    </w:p>
    <w:p w14:paraId="3D9B3FE6" w14:textId="77777777" w:rsidR="00726860" w:rsidRPr="0029473D" w:rsidRDefault="00726860" w:rsidP="00B82A98">
      <w:pPr>
        <w:pStyle w:val="NormalWeb"/>
        <w:spacing w:before="0" w:beforeAutospacing="0" w:after="0" w:afterAutospacing="0"/>
        <w:rPr>
          <w:rFonts w:ascii="Arial" w:hAnsi="Arial" w:cs="Arial"/>
          <w:color w:val="000000"/>
        </w:rPr>
      </w:pPr>
    </w:p>
    <w:p w14:paraId="07EF22B7" w14:textId="7C1376E1" w:rsidR="00726860" w:rsidRPr="0029473D" w:rsidRDefault="00726860" w:rsidP="00B82A98">
      <w:pPr>
        <w:pStyle w:val="NormalWeb"/>
        <w:spacing w:before="0" w:beforeAutospacing="0" w:after="0" w:afterAutospacing="0"/>
        <w:rPr>
          <w:rFonts w:ascii="Arial" w:hAnsi="Arial" w:cs="Arial"/>
          <w:color w:val="000000"/>
        </w:rPr>
      </w:pPr>
      <w:r w:rsidRPr="0029473D">
        <w:rPr>
          <w:rFonts w:ascii="Arial" w:hAnsi="Arial" w:cs="Arial"/>
          <w:b/>
          <w:color w:val="000000"/>
          <w:u w:val="single"/>
        </w:rPr>
        <w:t>Corresponding InTASC Standards</w:t>
      </w:r>
      <w:r w:rsidRPr="0029473D">
        <w:rPr>
          <w:rFonts w:ascii="Arial" w:hAnsi="Arial" w:cs="Arial"/>
          <w:color w:val="000000"/>
        </w:rPr>
        <w:t xml:space="preserve">: </w:t>
      </w:r>
    </w:p>
    <w:p w14:paraId="52879962" w14:textId="77777777" w:rsidR="00726860" w:rsidRPr="0029473D" w:rsidRDefault="00726860" w:rsidP="00726860">
      <w:pPr>
        <w:widowControl w:val="0"/>
        <w:rPr>
          <w:rFonts w:ascii="Arial" w:eastAsia="Times New Roman" w:hAnsi="Arial" w:cs="Arial"/>
          <w:color w:val="222222"/>
        </w:rPr>
      </w:pPr>
      <w:r w:rsidRPr="0029473D">
        <w:rPr>
          <w:rFonts w:ascii="Arial" w:eastAsia="Times New Roman" w:hAnsi="Arial" w:cs="Arial"/>
          <w:color w:val="222222"/>
        </w:rPr>
        <w:t>Standard #3: Learning Differences: The teacher works with others to create environments that support individual and collaborative learning and that encourage positive social interaction, active engagement in learning, and self motivation.</w:t>
      </w:r>
    </w:p>
    <w:p w14:paraId="37141D51" w14:textId="77777777" w:rsidR="00726860" w:rsidRPr="0029473D" w:rsidRDefault="00726860" w:rsidP="00726860">
      <w:pPr>
        <w:widowControl w:val="0"/>
        <w:rPr>
          <w:rFonts w:ascii="Arial" w:eastAsia="Times New Roman" w:hAnsi="Arial" w:cs="Arial"/>
          <w:color w:val="222222"/>
        </w:rPr>
      </w:pPr>
    </w:p>
    <w:p w14:paraId="19B588AA" w14:textId="77777777" w:rsidR="00726860" w:rsidRPr="0029473D" w:rsidRDefault="00726860" w:rsidP="00726860">
      <w:pPr>
        <w:widowControl w:val="0"/>
        <w:rPr>
          <w:rFonts w:ascii="Arial" w:eastAsia="Times New Roman" w:hAnsi="Arial" w:cs="Arial"/>
          <w:color w:val="222222"/>
        </w:rPr>
      </w:pPr>
      <w:r w:rsidRPr="0029473D">
        <w:rPr>
          <w:rFonts w:ascii="Arial" w:eastAsia="Times New Roman" w:hAnsi="Arial" w:cs="Arial"/>
          <w:color w:val="222222"/>
        </w:rPr>
        <w:t xml:space="preserve">Standard #6: Assessment: The teacher understands and uses multiple methods of assessment to engage learners in their own growth, to monitor learner progress, and to guide the teacher’s and learner’s decision making. </w:t>
      </w:r>
    </w:p>
    <w:p w14:paraId="6448AC3C" w14:textId="77777777" w:rsidR="00726860" w:rsidRPr="0029473D" w:rsidRDefault="00726860" w:rsidP="00726860">
      <w:pPr>
        <w:widowControl w:val="0"/>
        <w:rPr>
          <w:rFonts w:ascii="Arial" w:eastAsia="Times New Roman" w:hAnsi="Arial" w:cs="Arial"/>
          <w:color w:val="222222"/>
        </w:rPr>
      </w:pPr>
    </w:p>
    <w:p w14:paraId="530468C4" w14:textId="787AFAC8" w:rsidR="00726860" w:rsidRPr="0029473D" w:rsidRDefault="00726860" w:rsidP="00726860">
      <w:pPr>
        <w:widowControl w:val="0"/>
        <w:rPr>
          <w:rFonts w:ascii="Arial" w:eastAsia="Times New Roman" w:hAnsi="Arial" w:cs="Arial"/>
          <w:color w:val="222222"/>
        </w:rPr>
      </w:pPr>
      <w:r w:rsidRPr="0029473D">
        <w:rPr>
          <w:rFonts w:ascii="Arial" w:eastAsia="Times New Roman" w:hAnsi="Arial" w:cs="Arial"/>
          <w:color w:val="222222"/>
        </w:rPr>
        <w:t>Standard #7: Planning for Instruction: The teacher plans instruction that supports every student in meeting rigorous learning goals by drawing upon knowledge of content areas, curriculum, cross</w:t>
      </w:r>
      <w:r w:rsidR="0029473D" w:rsidRPr="0029473D">
        <w:rPr>
          <w:rFonts w:ascii="Arial" w:eastAsia="Times New Roman" w:hAnsi="Arial" w:cs="Arial"/>
          <w:color w:val="222222"/>
        </w:rPr>
        <w:t>-</w:t>
      </w:r>
      <w:r w:rsidRPr="0029473D">
        <w:rPr>
          <w:rFonts w:ascii="Arial" w:eastAsia="Times New Roman" w:hAnsi="Arial" w:cs="Arial"/>
          <w:color w:val="222222"/>
        </w:rPr>
        <w:t xml:space="preserve">disciplinary skills, and pedagogy, as well as knowledge of learners </w:t>
      </w:r>
      <w:r w:rsidRPr="0029473D">
        <w:rPr>
          <w:rFonts w:ascii="Arial" w:eastAsia="Times New Roman" w:hAnsi="Arial" w:cs="Arial"/>
          <w:color w:val="222222"/>
        </w:rPr>
        <w:lastRenderedPageBreak/>
        <w:t xml:space="preserve">and the community context. </w:t>
      </w:r>
    </w:p>
    <w:p w14:paraId="6B34016A" w14:textId="77777777" w:rsidR="00726860" w:rsidRPr="0029473D" w:rsidRDefault="00726860" w:rsidP="00726860">
      <w:pPr>
        <w:widowControl w:val="0"/>
        <w:rPr>
          <w:rFonts w:ascii="Arial" w:eastAsia="Times New Roman" w:hAnsi="Arial" w:cs="Arial"/>
          <w:color w:val="222222"/>
        </w:rPr>
      </w:pPr>
    </w:p>
    <w:p w14:paraId="45273405" w14:textId="77777777" w:rsidR="00726860" w:rsidRPr="0029473D" w:rsidRDefault="00726860" w:rsidP="00726860">
      <w:pPr>
        <w:widowControl w:val="0"/>
        <w:rPr>
          <w:rFonts w:ascii="Arial" w:eastAsia="Times New Roman" w:hAnsi="Arial" w:cs="Arial"/>
          <w:color w:val="222222"/>
        </w:rPr>
      </w:pPr>
      <w:r w:rsidRPr="0029473D">
        <w:rPr>
          <w:rFonts w:ascii="Arial" w:eastAsia="Times New Roman" w:hAnsi="Arial" w:cs="Arial"/>
          <w:color w:val="222222"/>
        </w:rPr>
        <w:t xml:space="preserve">Standard #8: Instructional Strategies: The teacher understands and uses a variety of instructional strategies to encourage learners to develop deep understanding of content areas and their connections, and to build skills to apply knowledge in meaningful ways. </w:t>
      </w:r>
    </w:p>
    <w:p w14:paraId="29CE1E1B" w14:textId="77777777" w:rsidR="00726860" w:rsidRPr="0029473D" w:rsidRDefault="00726860" w:rsidP="00B82A98">
      <w:pPr>
        <w:pStyle w:val="NormalWeb"/>
        <w:spacing w:before="0" w:beforeAutospacing="0" w:after="0" w:afterAutospacing="0"/>
        <w:rPr>
          <w:rFonts w:ascii="Arial" w:hAnsi="Arial" w:cs="Arial"/>
        </w:rPr>
      </w:pPr>
    </w:p>
    <w:p w14:paraId="7F9349B2" w14:textId="507F346A" w:rsidR="00726860" w:rsidRPr="0029473D" w:rsidRDefault="00726860" w:rsidP="00B82A98">
      <w:pPr>
        <w:pStyle w:val="NormalWeb"/>
        <w:spacing w:before="0" w:beforeAutospacing="0" w:after="0" w:afterAutospacing="0"/>
        <w:rPr>
          <w:rFonts w:ascii="Arial" w:hAnsi="Arial" w:cs="Arial"/>
        </w:rPr>
      </w:pPr>
      <w:r w:rsidRPr="0029473D">
        <w:rPr>
          <w:rFonts w:ascii="Arial" w:hAnsi="Arial" w:cs="Arial"/>
          <w:b/>
          <w:u w:val="single"/>
        </w:rPr>
        <w:t>Conceptual Framework</w:t>
      </w:r>
      <w:r w:rsidRPr="0029473D">
        <w:rPr>
          <w:rFonts w:ascii="Arial" w:hAnsi="Arial" w:cs="Arial"/>
        </w:rPr>
        <w:t>:</w:t>
      </w:r>
    </w:p>
    <w:p w14:paraId="52410F15" w14:textId="3C6F483B" w:rsidR="00726860" w:rsidRPr="0029473D" w:rsidRDefault="00726860" w:rsidP="00726860">
      <w:pPr>
        <w:widowControl w:val="0"/>
        <w:rPr>
          <w:rFonts w:ascii="Arial" w:eastAsia="Calibri" w:hAnsi="Arial" w:cs="Arial"/>
        </w:rPr>
      </w:pPr>
      <w:r w:rsidRPr="0029473D">
        <w:rPr>
          <w:rFonts w:ascii="Arial" w:eastAsia="Calibri" w:hAnsi="Arial" w:cs="Arial"/>
        </w:rPr>
        <w:t xml:space="preserve">This course maintains a goal of creating a safe intellectual environment established on the basis of trust and the expectation that we all learn differently.  The instructor and the students work together to foster a climate of valued difference not limited to culture, class, race, socioeconomic background, religion, and sexual/gender identity.   Class discussions will emphasize respect for differing ideas and instructional strategies.  </w:t>
      </w:r>
    </w:p>
    <w:p w14:paraId="24EC7E29" w14:textId="77777777" w:rsidR="00726860" w:rsidRPr="0029473D" w:rsidRDefault="00726860" w:rsidP="00726860">
      <w:pPr>
        <w:widowControl w:val="0"/>
        <w:rPr>
          <w:rFonts w:ascii="Arial" w:eastAsia="Calibri" w:hAnsi="Arial" w:cs="Arial"/>
        </w:rPr>
      </w:pPr>
    </w:p>
    <w:p w14:paraId="1432D382" w14:textId="0A35F942" w:rsidR="00726860" w:rsidRPr="0029473D" w:rsidRDefault="00726860" w:rsidP="00726860">
      <w:pPr>
        <w:widowControl w:val="0"/>
        <w:rPr>
          <w:rFonts w:ascii="Arial" w:eastAsia="Calibri" w:hAnsi="Arial" w:cs="Arial"/>
        </w:rPr>
      </w:pPr>
      <w:r w:rsidRPr="0029473D">
        <w:rPr>
          <w:rFonts w:ascii="Arial" w:eastAsia="Calibri" w:hAnsi="Arial" w:cs="Arial"/>
        </w:rPr>
        <w:t>Topical Outline:</w:t>
      </w:r>
    </w:p>
    <w:p w14:paraId="7CE8CE0E" w14:textId="19163119" w:rsidR="00726860" w:rsidRPr="0029473D" w:rsidRDefault="00726860" w:rsidP="00726860">
      <w:pPr>
        <w:pStyle w:val="ListParagraph"/>
        <w:widowControl w:val="0"/>
        <w:numPr>
          <w:ilvl w:val="0"/>
          <w:numId w:val="7"/>
        </w:numPr>
        <w:rPr>
          <w:rFonts w:ascii="Arial" w:eastAsia="Calibri" w:hAnsi="Arial" w:cs="Arial"/>
        </w:rPr>
      </w:pPr>
      <w:r w:rsidRPr="0029473D">
        <w:rPr>
          <w:rFonts w:ascii="Arial" w:eastAsia="Calibri" w:hAnsi="Arial" w:cs="Arial"/>
        </w:rPr>
        <w:t>Building the Foundation for Learning</w:t>
      </w:r>
    </w:p>
    <w:p w14:paraId="03663C7D" w14:textId="77777777" w:rsidR="00726860" w:rsidRPr="0029473D" w:rsidRDefault="00726860" w:rsidP="00726860">
      <w:pPr>
        <w:pStyle w:val="ListParagraph"/>
        <w:numPr>
          <w:ilvl w:val="0"/>
          <w:numId w:val="7"/>
        </w:numPr>
        <w:rPr>
          <w:rFonts w:ascii="Arial" w:hAnsi="Arial" w:cs="Arial"/>
        </w:rPr>
      </w:pPr>
      <w:r w:rsidRPr="0029473D">
        <w:rPr>
          <w:rFonts w:ascii="Arial" w:hAnsi="Arial" w:cs="Arial"/>
        </w:rPr>
        <w:t>Classroom Community</w:t>
      </w:r>
    </w:p>
    <w:p w14:paraId="042B47ED" w14:textId="77777777" w:rsidR="00726860" w:rsidRPr="0029473D" w:rsidRDefault="00726860" w:rsidP="00726860">
      <w:pPr>
        <w:pStyle w:val="ListParagraph"/>
        <w:numPr>
          <w:ilvl w:val="0"/>
          <w:numId w:val="7"/>
        </w:numPr>
        <w:rPr>
          <w:rFonts w:ascii="Arial" w:hAnsi="Arial" w:cs="Arial"/>
        </w:rPr>
      </w:pPr>
      <w:r w:rsidRPr="0029473D">
        <w:rPr>
          <w:rFonts w:ascii="Arial" w:hAnsi="Arial" w:cs="Arial"/>
        </w:rPr>
        <w:t>Individual and Group Membership</w:t>
      </w:r>
    </w:p>
    <w:p w14:paraId="49889DAF" w14:textId="4651E450" w:rsidR="00726860" w:rsidRPr="0029473D" w:rsidRDefault="00726860" w:rsidP="00726860">
      <w:pPr>
        <w:pStyle w:val="ListParagraph"/>
        <w:widowControl w:val="0"/>
        <w:numPr>
          <w:ilvl w:val="0"/>
          <w:numId w:val="7"/>
        </w:numPr>
        <w:rPr>
          <w:rFonts w:ascii="Arial" w:eastAsia="Calibri" w:hAnsi="Arial" w:cs="Arial"/>
        </w:rPr>
      </w:pPr>
      <w:r w:rsidRPr="0029473D">
        <w:rPr>
          <w:rFonts w:ascii="Arial" w:eastAsia="Calibri" w:hAnsi="Arial" w:cs="Arial"/>
        </w:rPr>
        <w:t>Self-Efficacy and Cultural Capital</w:t>
      </w:r>
    </w:p>
    <w:p w14:paraId="1DD9C471" w14:textId="6BCCC3C0" w:rsidR="00726860" w:rsidRPr="0029473D" w:rsidRDefault="00726860" w:rsidP="00726860">
      <w:pPr>
        <w:pStyle w:val="ListParagraph"/>
        <w:widowControl w:val="0"/>
        <w:numPr>
          <w:ilvl w:val="0"/>
          <w:numId w:val="7"/>
        </w:numPr>
        <w:rPr>
          <w:rFonts w:ascii="Arial" w:eastAsia="Calibri" w:hAnsi="Arial" w:cs="Arial"/>
        </w:rPr>
      </w:pPr>
      <w:r w:rsidRPr="0029473D">
        <w:rPr>
          <w:rFonts w:ascii="Arial" w:eastAsia="Calibri" w:hAnsi="Arial" w:cs="Arial"/>
        </w:rPr>
        <w:t>Barriers to Education</w:t>
      </w:r>
    </w:p>
    <w:p w14:paraId="4EB0B2EB" w14:textId="297E898C" w:rsidR="00726860" w:rsidRPr="0029473D" w:rsidRDefault="00726860" w:rsidP="00726860">
      <w:pPr>
        <w:pStyle w:val="ListParagraph"/>
        <w:widowControl w:val="0"/>
        <w:numPr>
          <w:ilvl w:val="0"/>
          <w:numId w:val="7"/>
        </w:numPr>
        <w:rPr>
          <w:rFonts w:ascii="Arial" w:eastAsia="Calibri" w:hAnsi="Arial" w:cs="Arial"/>
        </w:rPr>
      </w:pPr>
      <w:r w:rsidRPr="0029473D">
        <w:rPr>
          <w:rFonts w:ascii="Arial" w:eastAsia="Calibri" w:hAnsi="Arial" w:cs="Arial"/>
        </w:rPr>
        <w:t>Broader Learning Communities</w:t>
      </w:r>
    </w:p>
    <w:p w14:paraId="01C595EA" w14:textId="788664C6" w:rsidR="002B35A4" w:rsidRPr="0029473D" w:rsidRDefault="002B35A4" w:rsidP="00726860">
      <w:pPr>
        <w:pStyle w:val="ListParagraph"/>
        <w:widowControl w:val="0"/>
        <w:numPr>
          <w:ilvl w:val="0"/>
          <w:numId w:val="7"/>
        </w:numPr>
        <w:rPr>
          <w:rFonts w:ascii="Arial" w:eastAsia="Calibri" w:hAnsi="Arial" w:cs="Arial"/>
        </w:rPr>
      </w:pPr>
      <w:r w:rsidRPr="0029473D">
        <w:rPr>
          <w:rFonts w:ascii="Arial" w:eastAsia="Calibri" w:hAnsi="Arial" w:cs="Arial"/>
        </w:rPr>
        <w:t>Oregon’s Educational Landscape</w:t>
      </w:r>
    </w:p>
    <w:p w14:paraId="19D9F15E" w14:textId="73A0BD2D" w:rsidR="002B35A4" w:rsidRPr="0029473D" w:rsidRDefault="002B35A4" w:rsidP="00726860">
      <w:pPr>
        <w:pStyle w:val="ListParagraph"/>
        <w:widowControl w:val="0"/>
        <w:numPr>
          <w:ilvl w:val="0"/>
          <w:numId w:val="7"/>
        </w:numPr>
        <w:rPr>
          <w:rFonts w:ascii="Arial" w:eastAsia="Calibri" w:hAnsi="Arial" w:cs="Arial"/>
        </w:rPr>
      </w:pPr>
      <w:r w:rsidRPr="0029473D">
        <w:rPr>
          <w:rFonts w:ascii="Arial" w:eastAsia="Calibri" w:hAnsi="Arial" w:cs="Arial"/>
        </w:rPr>
        <w:t>Education Philosophers</w:t>
      </w:r>
    </w:p>
    <w:p w14:paraId="09728582" w14:textId="6E71B1F1" w:rsidR="002B35A4" w:rsidRPr="0029473D" w:rsidRDefault="002B35A4" w:rsidP="00726860">
      <w:pPr>
        <w:pStyle w:val="ListParagraph"/>
        <w:widowControl w:val="0"/>
        <w:numPr>
          <w:ilvl w:val="0"/>
          <w:numId w:val="7"/>
        </w:numPr>
        <w:rPr>
          <w:rFonts w:ascii="Arial" w:eastAsia="Calibri" w:hAnsi="Arial" w:cs="Arial"/>
        </w:rPr>
      </w:pPr>
      <w:r w:rsidRPr="0029473D">
        <w:rPr>
          <w:rFonts w:ascii="Arial" w:eastAsia="Calibri" w:hAnsi="Arial" w:cs="Arial"/>
        </w:rPr>
        <w:t>Teaching as a Profession</w:t>
      </w:r>
    </w:p>
    <w:p w14:paraId="09787D75" w14:textId="77B6F41B" w:rsidR="002B35A4" w:rsidRPr="0029473D" w:rsidRDefault="002B35A4" w:rsidP="00726860">
      <w:pPr>
        <w:pStyle w:val="ListParagraph"/>
        <w:widowControl w:val="0"/>
        <w:numPr>
          <w:ilvl w:val="0"/>
          <w:numId w:val="7"/>
        </w:numPr>
        <w:rPr>
          <w:rFonts w:ascii="Arial" w:eastAsia="Calibri" w:hAnsi="Arial" w:cs="Arial"/>
        </w:rPr>
      </w:pPr>
      <w:r w:rsidRPr="0029473D">
        <w:rPr>
          <w:rFonts w:ascii="Arial" w:eastAsia="Calibri" w:hAnsi="Arial" w:cs="Arial"/>
        </w:rPr>
        <w:t>Careers in Schools</w:t>
      </w:r>
    </w:p>
    <w:p w14:paraId="1AC44C7C" w14:textId="1254F17F" w:rsidR="002B35A4" w:rsidRPr="0029473D" w:rsidRDefault="002B35A4" w:rsidP="00726860">
      <w:pPr>
        <w:pStyle w:val="ListParagraph"/>
        <w:widowControl w:val="0"/>
        <w:numPr>
          <w:ilvl w:val="0"/>
          <w:numId w:val="7"/>
        </w:numPr>
        <w:rPr>
          <w:rFonts w:ascii="Arial" w:eastAsia="Calibri" w:hAnsi="Arial" w:cs="Arial"/>
        </w:rPr>
      </w:pPr>
      <w:r w:rsidRPr="0029473D">
        <w:rPr>
          <w:rFonts w:ascii="Arial" w:eastAsia="Calibri" w:hAnsi="Arial" w:cs="Arial"/>
        </w:rPr>
        <w:t>Pathways to Teaching</w:t>
      </w:r>
    </w:p>
    <w:p w14:paraId="40BF9F74" w14:textId="77777777" w:rsidR="002B35A4" w:rsidRPr="0029473D" w:rsidRDefault="002B35A4" w:rsidP="002B35A4">
      <w:pPr>
        <w:widowControl w:val="0"/>
        <w:rPr>
          <w:rFonts w:ascii="Arial" w:eastAsia="Calibri" w:hAnsi="Arial" w:cs="Arial"/>
        </w:rPr>
      </w:pPr>
    </w:p>
    <w:p w14:paraId="771BC2F4" w14:textId="4A91C838" w:rsidR="002B35A4" w:rsidRPr="0029473D" w:rsidRDefault="002B35A4" w:rsidP="002B35A4">
      <w:pPr>
        <w:widowControl w:val="0"/>
        <w:rPr>
          <w:rFonts w:ascii="Arial" w:eastAsia="Calibri" w:hAnsi="Arial" w:cs="Arial"/>
          <w:u w:val="single"/>
        </w:rPr>
      </w:pPr>
      <w:r w:rsidRPr="0029473D">
        <w:rPr>
          <w:rFonts w:ascii="Arial" w:eastAsia="Calibri" w:hAnsi="Arial" w:cs="Arial"/>
          <w:u w:val="single"/>
        </w:rPr>
        <w:t>Key Essential Questions</w:t>
      </w:r>
    </w:p>
    <w:p w14:paraId="76B59923" w14:textId="77777777" w:rsidR="002B35A4" w:rsidRPr="0029473D" w:rsidRDefault="002B35A4" w:rsidP="002B35A4">
      <w:pPr>
        <w:pStyle w:val="ListParagraph"/>
        <w:numPr>
          <w:ilvl w:val="0"/>
          <w:numId w:val="8"/>
        </w:numPr>
        <w:rPr>
          <w:rFonts w:ascii="Arial" w:hAnsi="Arial" w:cs="Arial"/>
        </w:rPr>
      </w:pPr>
      <w:r w:rsidRPr="0029473D">
        <w:rPr>
          <w:rFonts w:ascii="Arial" w:hAnsi="Arial" w:cs="Arial"/>
        </w:rPr>
        <w:t xml:space="preserve">How do we create a classroom community?  What is the role of affirmations? </w:t>
      </w:r>
    </w:p>
    <w:p w14:paraId="64A541B0" w14:textId="746E67D2" w:rsidR="00726860" w:rsidRPr="0029473D" w:rsidRDefault="002B35A4" w:rsidP="002B35A4">
      <w:pPr>
        <w:pStyle w:val="NormalWeb"/>
        <w:numPr>
          <w:ilvl w:val="0"/>
          <w:numId w:val="8"/>
        </w:numPr>
        <w:spacing w:before="0" w:beforeAutospacing="0" w:after="0" w:afterAutospacing="0"/>
        <w:rPr>
          <w:rFonts w:ascii="Arial" w:hAnsi="Arial" w:cs="Arial"/>
        </w:rPr>
      </w:pPr>
      <w:r w:rsidRPr="0029473D">
        <w:rPr>
          <w:rFonts w:ascii="Arial" w:hAnsi="Arial" w:cs="Arial"/>
        </w:rPr>
        <w:t>What assets do I recognize in others?</w:t>
      </w:r>
    </w:p>
    <w:p w14:paraId="55BAD998" w14:textId="75713CC0" w:rsidR="002B35A4" w:rsidRPr="0029473D" w:rsidRDefault="002B35A4" w:rsidP="002B35A4">
      <w:pPr>
        <w:pStyle w:val="NormalWeb"/>
        <w:numPr>
          <w:ilvl w:val="0"/>
          <w:numId w:val="8"/>
        </w:numPr>
        <w:spacing w:before="0" w:beforeAutospacing="0" w:after="0" w:afterAutospacing="0"/>
        <w:rPr>
          <w:rFonts w:ascii="Arial" w:hAnsi="Arial" w:cs="Arial"/>
        </w:rPr>
      </w:pPr>
      <w:r w:rsidRPr="0029473D">
        <w:rPr>
          <w:rFonts w:ascii="Arial" w:hAnsi="Arial" w:cs="Arial"/>
        </w:rPr>
        <w:t>How does cultural capital and one’s cultural artifact tree shape curriculum?</w:t>
      </w:r>
    </w:p>
    <w:p w14:paraId="1C7952FC" w14:textId="5F90FA18" w:rsidR="002B35A4" w:rsidRPr="0029473D" w:rsidRDefault="002B35A4" w:rsidP="002B35A4">
      <w:pPr>
        <w:pStyle w:val="NormalWeb"/>
        <w:numPr>
          <w:ilvl w:val="0"/>
          <w:numId w:val="8"/>
        </w:numPr>
        <w:spacing w:before="0" w:beforeAutospacing="0" w:after="0" w:afterAutospacing="0"/>
        <w:rPr>
          <w:rFonts w:ascii="Arial" w:hAnsi="Arial" w:cs="Arial"/>
        </w:rPr>
      </w:pPr>
      <w:r w:rsidRPr="0029473D">
        <w:rPr>
          <w:rFonts w:ascii="Arial" w:hAnsi="Arial" w:cs="Arial"/>
        </w:rPr>
        <w:t>Identify barriers to education.  How do these barriers impede learning?</w:t>
      </w:r>
    </w:p>
    <w:p w14:paraId="3B2A4474" w14:textId="3C9D4EE0" w:rsidR="002B35A4" w:rsidRPr="0029473D" w:rsidRDefault="002B35A4" w:rsidP="002B35A4">
      <w:pPr>
        <w:pStyle w:val="NormalWeb"/>
        <w:numPr>
          <w:ilvl w:val="0"/>
          <w:numId w:val="8"/>
        </w:numPr>
        <w:spacing w:before="0" w:beforeAutospacing="0" w:after="0" w:afterAutospacing="0"/>
        <w:rPr>
          <w:rFonts w:ascii="Arial" w:hAnsi="Arial" w:cs="Arial"/>
        </w:rPr>
      </w:pPr>
      <w:r w:rsidRPr="0029473D">
        <w:rPr>
          <w:rFonts w:ascii="Arial" w:hAnsi="Arial" w:cs="Arial"/>
        </w:rPr>
        <w:t>In what ways do people’s personal (educational) history reflect state and national trends in education?</w:t>
      </w:r>
    </w:p>
    <w:p w14:paraId="621B5323" w14:textId="77777777" w:rsidR="002B35A4" w:rsidRPr="0029473D" w:rsidRDefault="002B35A4" w:rsidP="002B35A4">
      <w:pPr>
        <w:pStyle w:val="ListParagraph"/>
        <w:numPr>
          <w:ilvl w:val="0"/>
          <w:numId w:val="8"/>
        </w:numPr>
        <w:rPr>
          <w:rFonts w:ascii="Arial" w:hAnsi="Arial" w:cs="Arial"/>
        </w:rPr>
      </w:pPr>
      <w:r w:rsidRPr="0029473D">
        <w:rPr>
          <w:rFonts w:ascii="Arial" w:hAnsi="Arial" w:cs="Arial"/>
        </w:rPr>
        <w:t>What is the landscape of schooling in Oregon?</w:t>
      </w:r>
    </w:p>
    <w:p w14:paraId="4D5141BA" w14:textId="7DC77068" w:rsidR="002B35A4" w:rsidRPr="0029473D" w:rsidRDefault="002B35A4" w:rsidP="002B35A4">
      <w:pPr>
        <w:pStyle w:val="ListParagraph"/>
        <w:numPr>
          <w:ilvl w:val="0"/>
          <w:numId w:val="8"/>
        </w:numPr>
        <w:rPr>
          <w:rFonts w:ascii="Arial" w:hAnsi="Arial" w:cs="Arial"/>
        </w:rPr>
      </w:pPr>
      <w:r w:rsidRPr="0029473D">
        <w:rPr>
          <w:rFonts w:ascii="Arial" w:hAnsi="Arial" w:cs="Arial"/>
        </w:rPr>
        <w:t>In what ways do people’s personal (educational) history reflect state and national trends in education?</w:t>
      </w:r>
    </w:p>
    <w:p w14:paraId="33F8928F" w14:textId="2EBD1AC6" w:rsidR="002B35A4" w:rsidRPr="0029473D" w:rsidRDefault="002B35A4" w:rsidP="002B35A4">
      <w:pPr>
        <w:pStyle w:val="ListParagraph"/>
        <w:numPr>
          <w:ilvl w:val="0"/>
          <w:numId w:val="8"/>
        </w:numPr>
        <w:rPr>
          <w:rFonts w:ascii="Arial" w:hAnsi="Arial" w:cs="Arial"/>
        </w:rPr>
      </w:pPr>
      <w:r w:rsidRPr="0029473D">
        <w:rPr>
          <w:rFonts w:ascii="Arial" w:hAnsi="Arial" w:cs="Arial"/>
        </w:rPr>
        <w:t>How do teachers prepare and anticipate classroom procedures and lesson plans?</w:t>
      </w:r>
    </w:p>
    <w:p w14:paraId="27B8E184" w14:textId="3E31EE3A" w:rsidR="002B35A4" w:rsidRPr="0029473D" w:rsidRDefault="002B35A4" w:rsidP="002B35A4">
      <w:pPr>
        <w:pStyle w:val="ListParagraph"/>
        <w:numPr>
          <w:ilvl w:val="0"/>
          <w:numId w:val="8"/>
        </w:numPr>
        <w:rPr>
          <w:rFonts w:ascii="Arial" w:hAnsi="Arial" w:cs="Arial"/>
        </w:rPr>
      </w:pPr>
      <w:r w:rsidRPr="0029473D">
        <w:rPr>
          <w:rFonts w:ascii="Arial" w:hAnsi="Arial" w:cs="Arial"/>
        </w:rPr>
        <w:t>What is the pathway to become a teacher in Oregon?</w:t>
      </w:r>
    </w:p>
    <w:p w14:paraId="0C038F0B" w14:textId="77777777" w:rsidR="00726860" w:rsidRPr="0029473D" w:rsidRDefault="00726860" w:rsidP="00B82A98">
      <w:pPr>
        <w:pStyle w:val="NormalWeb"/>
        <w:spacing w:before="0" w:beforeAutospacing="0" w:after="0" w:afterAutospacing="0"/>
        <w:rPr>
          <w:rFonts w:ascii="Arial" w:hAnsi="Arial" w:cs="Arial"/>
        </w:rPr>
      </w:pPr>
    </w:p>
    <w:p w14:paraId="6E4D89CB" w14:textId="77777777" w:rsidR="00B82A98" w:rsidRPr="0029473D" w:rsidRDefault="00B82A98" w:rsidP="00B82A98">
      <w:pPr>
        <w:pStyle w:val="NormalWeb"/>
        <w:spacing w:before="0" w:beforeAutospacing="0" w:after="0" w:afterAutospacing="0"/>
        <w:rPr>
          <w:rFonts w:ascii="Arial" w:hAnsi="Arial" w:cs="Arial"/>
          <w:color w:val="000000"/>
        </w:rPr>
      </w:pPr>
      <w:r w:rsidRPr="0029473D">
        <w:rPr>
          <w:rFonts w:ascii="Arial" w:hAnsi="Arial" w:cs="Arial"/>
          <w:b/>
          <w:bCs/>
          <w:color w:val="000000"/>
        </w:rPr>
        <w:t>CORE LEARNING OBJECTIVES</w:t>
      </w:r>
      <w:r w:rsidRPr="0029473D">
        <w:rPr>
          <w:rFonts w:ascii="Arial" w:hAnsi="Arial" w:cs="Arial"/>
          <w:color w:val="000000"/>
        </w:rPr>
        <w:t>:</w:t>
      </w:r>
    </w:p>
    <w:p w14:paraId="522F7626" w14:textId="77777777" w:rsidR="00AB0F43" w:rsidRPr="0029473D" w:rsidRDefault="00AB0F43" w:rsidP="00B82A98">
      <w:pPr>
        <w:pStyle w:val="NormalWeb"/>
        <w:spacing w:before="0" w:beforeAutospacing="0" w:after="0" w:afterAutospacing="0"/>
        <w:rPr>
          <w:rFonts w:ascii="Arial" w:hAnsi="Arial" w:cs="Arial"/>
        </w:rPr>
      </w:pPr>
    </w:p>
    <w:p w14:paraId="2FAC1168" w14:textId="44DA6571"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1.  CLO 2.1 Engage</w:t>
      </w:r>
      <w:r w:rsidR="002B35A4" w:rsidRPr="0029473D">
        <w:rPr>
          <w:rFonts w:ascii="Arial" w:hAnsi="Arial" w:cs="Arial"/>
          <w:color w:val="000000"/>
        </w:rPr>
        <w:t xml:space="preserve"> diverse values: Recognize and c</w:t>
      </w:r>
      <w:r w:rsidRPr="0029473D">
        <w:rPr>
          <w:rFonts w:ascii="Arial" w:hAnsi="Arial" w:cs="Arial"/>
          <w:color w:val="000000"/>
        </w:rPr>
        <w:t>larify personal values and perspectives</w:t>
      </w:r>
    </w:p>
    <w:p w14:paraId="7724828B" w14:textId="77777777" w:rsidR="00B82A98" w:rsidRPr="0029473D" w:rsidRDefault="00B82A98" w:rsidP="00B82A98">
      <w:pPr>
        <w:rPr>
          <w:rFonts w:ascii="Arial" w:eastAsia="Times New Roman" w:hAnsi="Arial" w:cs="Arial"/>
        </w:rPr>
      </w:pPr>
    </w:p>
    <w:p w14:paraId="4EB0FE70"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lastRenderedPageBreak/>
        <w:t>2.  CLO 4.6 Demonstrate Honesty, openness to alternative views, and respect for others’ freedom to dissent</w:t>
      </w:r>
    </w:p>
    <w:p w14:paraId="771DF6E9"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3. CLO 5.4: Communicate Effectively: Integrate and Reflect on Experiences and learning from multiple and diverse contexts.</w:t>
      </w:r>
    </w:p>
    <w:p w14:paraId="67D0632B" w14:textId="40795C9C" w:rsidR="002B35A4" w:rsidRPr="0029473D" w:rsidRDefault="00B82A98" w:rsidP="00B82A98">
      <w:pPr>
        <w:spacing w:after="240"/>
        <w:rPr>
          <w:rFonts w:ascii="Arial" w:eastAsia="Times New Roman" w:hAnsi="Arial" w:cs="Arial"/>
        </w:rPr>
      </w:pPr>
      <w:r w:rsidRPr="0029473D">
        <w:rPr>
          <w:rFonts w:ascii="Arial" w:eastAsia="Times New Roman" w:hAnsi="Arial" w:cs="Arial"/>
        </w:rPr>
        <w:br/>
      </w:r>
      <w:r w:rsidR="002B35A4" w:rsidRPr="0029473D">
        <w:rPr>
          <w:rFonts w:ascii="Arial" w:eastAsia="Times New Roman" w:hAnsi="Arial" w:cs="Arial"/>
          <w:u w:val="single"/>
        </w:rPr>
        <w:t>Course Outcomes</w:t>
      </w:r>
    </w:p>
    <w:p w14:paraId="0AE2AD68" w14:textId="725F2DA5" w:rsidR="002B35A4" w:rsidRPr="0029473D" w:rsidRDefault="002B35A4" w:rsidP="002B35A4">
      <w:pPr>
        <w:pStyle w:val="ListParagraph"/>
        <w:numPr>
          <w:ilvl w:val="0"/>
          <w:numId w:val="9"/>
        </w:numPr>
        <w:spacing w:after="240"/>
        <w:rPr>
          <w:rFonts w:ascii="Arial" w:eastAsia="Times New Roman" w:hAnsi="Arial" w:cs="Arial"/>
        </w:rPr>
      </w:pPr>
      <w:r w:rsidRPr="0029473D">
        <w:rPr>
          <w:rFonts w:ascii="Arial" w:eastAsia="Times New Roman" w:hAnsi="Arial" w:cs="Arial"/>
        </w:rPr>
        <w:t xml:space="preserve"> Students will be able to demonstrate their individual characteristics in relation to classmates.</w:t>
      </w:r>
    </w:p>
    <w:p w14:paraId="282D7145" w14:textId="31B8ADD5" w:rsidR="002B35A4" w:rsidRPr="0029473D" w:rsidRDefault="002B35A4" w:rsidP="002B35A4">
      <w:pPr>
        <w:pStyle w:val="ListParagraph"/>
        <w:numPr>
          <w:ilvl w:val="0"/>
          <w:numId w:val="9"/>
        </w:numPr>
        <w:spacing w:after="240"/>
        <w:rPr>
          <w:rFonts w:ascii="Arial" w:eastAsia="Times New Roman" w:hAnsi="Arial" w:cs="Arial"/>
        </w:rPr>
      </w:pPr>
      <w:r w:rsidRPr="0029473D">
        <w:rPr>
          <w:rFonts w:ascii="Arial" w:eastAsia="Times New Roman" w:hAnsi="Arial" w:cs="Arial"/>
        </w:rPr>
        <w:t>Students will be able to recognize another culture, and point of view of schooling.</w:t>
      </w:r>
    </w:p>
    <w:p w14:paraId="4866FB04" w14:textId="250D5A76" w:rsidR="002B35A4" w:rsidRPr="0029473D" w:rsidRDefault="002B35A4" w:rsidP="002B35A4">
      <w:pPr>
        <w:pStyle w:val="ListParagraph"/>
        <w:numPr>
          <w:ilvl w:val="0"/>
          <w:numId w:val="9"/>
        </w:numPr>
        <w:spacing w:after="240"/>
        <w:rPr>
          <w:rFonts w:ascii="Arial" w:eastAsia="Times New Roman" w:hAnsi="Arial" w:cs="Arial"/>
        </w:rPr>
      </w:pPr>
      <w:r w:rsidRPr="0029473D">
        <w:rPr>
          <w:rFonts w:ascii="Arial" w:eastAsia="Times New Roman" w:hAnsi="Arial" w:cs="Arial"/>
        </w:rPr>
        <w:t xml:space="preserve">Identify major educational landmarks affecting marginalized groups </w:t>
      </w:r>
      <w:r w:rsidR="00FD63F6" w:rsidRPr="0029473D">
        <w:rPr>
          <w:rFonts w:ascii="Arial" w:eastAsia="Times New Roman" w:hAnsi="Arial" w:cs="Arial"/>
        </w:rPr>
        <w:t>in the U.S.</w:t>
      </w:r>
    </w:p>
    <w:p w14:paraId="3818A8B8" w14:textId="77777777" w:rsidR="00FD63F6" w:rsidRPr="0029473D" w:rsidRDefault="00FD63F6" w:rsidP="002B35A4">
      <w:pPr>
        <w:pStyle w:val="ListParagraph"/>
        <w:numPr>
          <w:ilvl w:val="0"/>
          <w:numId w:val="9"/>
        </w:numPr>
        <w:spacing w:after="240"/>
        <w:rPr>
          <w:rFonts w:ascii="Arial" w:eastAsia="Times New Roman" w:hAnsi="Arial" w:cs="Arial"/>
        </w:rPr>
      </w:pPr>
      <w:r w:rsidRPr="0029473D">
        <w:rPr>
          <w:rFonts w:ascii="Arial" w:eastAsia="Times New Roman" w:hAnsi="Arial" w:cs="Arial"/>
        </w:rPr>
        <w:t>Read/Reflect upon research pertaining to cultural/community wealth and recognize the value of cultural contributions to society.</w:t>
      </w:r>
    </w:p>
    <w:p w14:paraId="2A2A695C" w14:textId="4EA405D6" w:rsidR="00FD63F6" w:rsidRPr="0029473D" w:rsidRDefault="00FD63F6" w:rsidP="002B35A4">
      <w:pPr>
        <w:pStyle w:val="ListParagraph"/>
        <w:numPr>
          <w:ilvl w:val="0"/>
          <w:numId w:val="9"/>
        </w:numPr>
        <w:spacing w:after="240"/>
        <w:rPr>
          <w:rFonts w:ascii="Arial" w:eastAsia="Times New Roman" w:hAnsi="Arial" w:cs="Arial"/>
        </w:rPr>
      </w:pPr>
      <w:r w:rsidRPr="0029473D">
        <w:rPr>
          <w:rFonts w:ascii="Arial" w:eastAsia="Times New Roman" w:hAnsi="Arial" w:cs="Arial"/>
        </w:rPr>
        <w:t>Understand the elements of creating a healthy learning community where each individual is validated.</w:t>
      </w:r>
    </w:p>
    <w:p w14:paraId="60210701" w14:textId="77777777" w:rsidR="00FD63F6" w:rsidRPr="0029473D" w:rsidRDefault="00FD63F6" w:rsidP="00FD63F6">
      <w:pPr>
        <w:pStyle w:val="ListParagraph"/>
        <w:numPr>
          <w:ilvl w:val="0"/>
          <w:numId w:val="9"/>
        </w:numPr>
        <w:spacing w:after="240"/>
        <w:rPr>
          <w:rFonts w:ascii="Arial" w:eastAsia="Times New Roman" w:hAnsi="Arial" w:cs="Arial"/>
        </w:rPr>
      </w:pPr>
      <w:r w:rsidRPr="0029473D">
        <w:rPr>
          <w:rFonts w:ascii="Arial" w:eastAsia="Times New Roman" w:hAnsi="Arial" w:cs="Arial"/>
        </w:rPr>
        <w:t>Research a current issue in education/explore a specific content area and apply the concepts of learning, development or community capital.</w:t>
      </w:r>
    </w:p>
    <w:p w14:paraId="44633DDB" w14:textId="18F87268" w:rsidR="00FD63F6" w:rsidRPr="0029473D" w:rsidRDefault="00FD63F6" w:rsidP="00FD63F6">
      <w:pPr>
        <w:spacing w:after="240"/>
        <w:ind w:left="360"/>
        <w:rPr>
          <w:rFonts w:ascii="Arial" w:eastAsia="Times New Roman" w:hAnsi="Arial" w:cs="Arial"/>
        </w:rPr>
      </w:pPr>
      <w:r w:rsidRPr="0029473D">
        <w:rPr>
          <w:rFonts w:ascii="Arial" w:eastAsia="Times New Roman" w:hAnsi="Arial" w:cs="Arial"/>
          <w:b/>
          <w:u w:val="single"/>
        </w:rPr>
        <w:t>University and Course Policie</w:t>
      </w:r>
      <w:r w:rsidRPr="0029473D">
        <w:rPr>
          <w:rFonts w:ascii="Arial" w:eastAsia="Times New Roman" w:hAnsi="Arial" w:cs="Arial"/>
        </w:rPr>
        <w:t>s</w:t>
      </w:r>
    </w:p>
    <w:p w14:paraId="4AEB6E89" w14:textId="6088F1F7" w:rsidR="00FD63F6" w:rsidRPr="0029473D" w:rsidRDefault="00FD63F6" w:rsidP="0086671C">
      <w:pPr>
        <w:ind w:left="360"/>
        <w:rPr>
          <w:rFonts w:ascii="Arial" w:eastAsia="Times New Roman" w:hAnsi="Arial" w:cs="Arial"/>
        </w:rPr>
      </w:pPr>
      <w:r w:rsidRPr="0029473D">
        <w:rPr>
          <w:rFonts w:ascii="Arial" w:eastAsia="Times New Roman" w:hAnsi="Arial" w:cs="Arial"/>
          <w:b/>
          <w:u w:val="single"/>
        </w:rPr>
        <w:t>Students with Disabilities:</w:t>
      </w:r>
      <w:r w:rsidRPr="0029473D">
        <w:rPr>
          <w:rFonts w:ascii="Arial" w:eastAsia="Times New Roman" w:hAnsi="Arial" w:cs="Arial"/>
          <w:b/>
        </w:rPr>
        <w:t xml:space="preserve"> </w:t>
      </w:r>
      <w:r w:rsidRPr="0029473D">
        <w:rPr>
          <w:rFonts w:ascii="Arial" w:eastAsia="Times New Roman" w:hAnsi="Arial" w:cs="Arial"/>
        </w:rPr>
        <w:t xml:space="preserve">In general, </w:t>
      </w:r>
      <w:r w:rsidR="0086671C" w:rsidRPr="0029473D">
        <w:rPr>
          <w:rFonts w:ascii="Arial" w:eastAsia="Times New Roman" w:hAnsi="Arial" w:cs="Arial"/>
        </w:rPr>
        <w:t>LCC</w:t>
      </w:r>
      <w:r w:rsidRPr="0029473D">
        <w:rPr>
          <w:rFonts w:ascii="Arial" w:eastAsia="Times New Roman" w:hAnsi="Arial" w:cs="Arial"/>
        </w:rPr>
        <w:t xml:space="preserve"> will work with students to provide a variety of services to accommodate their specific needs. The </w:t>
      </w:r>
      <w:r w:rsidR="0086671C" w:rsidRPr="0029473D">
        <w:rPr>
          <w:rFonts w:ascii="Arial" w:eastAsia="Times New Roman" w:hAnsi="Arial" w:cs="Arial"/>
        </w:rPr>
        <w:t>College</w:t>
      </w:r>
      <w:r w:rsidRPr="0029473D">
        <w:rPr>
          <w:rFonts w:ascii="Arial" w:eastAsia="Times New Roman" w:hAnsi="Arial" w:cs="Arial"/>
        </w:rPr>
        <w:t xml:space="preserve"> requires appropriate documentation of a disability in order to better enable students to meet the established academic standards. All student records and information are confidential and only distributed at the student’s request. It is the responsibility of each student to inform the </w:t>
      </w:r>
      <w:r w:rsidR="0086671C" w:rsidRPr="0029473D">
        <w:rPr>
          <w:rFonts w:ascii="Arial" w:eastAsia="Times New Roman" w:hAnsi="Arial" w:cs="Arial"/>
        </w:rPr>
        <w:t>Center for Accessible Resources</w:t>
      </w:r>
      <w:r w:rsidRPr="0029473D">
        <w:rPr>
          <w:rFonts w:ascii="Arial" w:eastAsia="Times New Roman" w:hAnsi="Arial" w:cs="Arial"/>
        </w:rPr>
        <w:t xml:space="preserve"> of his or her disability. Students must follow the appropriate process to request services in a timely manner. Documentation and all relevant information need to be present to ensure adequate services. Students are encouraged to work proactively with the faculty and staff in developing strategies for accommodatio</w:t>
      </w:r>
      <w:r w:rsidR="0086671C" w:rsidRPr="0029473D">
        <w:rPr>
          <w:rFonts w:ascii="Arial" w:eastAsia="Times New Roman" w:hAnsi="Arial" w:cs="Arial"/>
        </w:rPr>
        <w:t xml:space="preserve">ns. It is essential for </w:t>
      </w:r>
      <w:r w:rsidRPr="0029473D">
        <w:rPr>
          <w:rFonts w:ascii="Arial" w:eastAsia="Times New Roman" w:hAnsi="Arial" w:cs="Arial"/>
        </w:rPr>
        <w:t>each student to be responsible and act as a self-advocate.</w:t>
      </w:r>
    </w:p>
    <w:p w14:paraId="5693F562" w14:textId="77777777" w:rsidR="0029473D" w:rsidRPr="0029473D" w:rsidRDefault="0029473D" w:rsidP="0029473D">
      <w:pPr>
        <w:rPr>
          <w:rFonts w:ascii="Arial" w:eastAsia="Times New Roman" w:hAnsi="Arial" w:cs="Arial"/>
          <w:color w:val="000000"/>
          <w:shd w:val="clear" w:color="auto" w:fill="FFFFFF"/>
        </w:rPr>
      </w:pPr>
    </w:p>
    <w:p w14:paraId="425FDF3E" w14:textId="48F0BC4B" w:rsidR="0029473D" w:rsidRPr="0029473D" w:rsidRDefault="0029473D" w:rsidP="0029473D">
      <w:pPr>
        <w:rPr>
          <w:rFonts w:ascii="Arial" w:eastAsia="Times New Roman" w:hAnsi="Arial" w:cs="Arial"/>
          <w:color w:val="000000"/>
          <w:shd w:val="clear" w:color="auto" w:fill="FFFFFF"/>
        </w:rPr>
      </w:pPr>
      <w:r w:rsidRPr="0029473D">
        <w:rPr>
          <w:rFonts w:ascii="Arial" w:eastAsia="Times New Roman" w:hAnsi="Arial" w:cs="Arial"/>
          <w:b/>
          <w:u w:val="single"/>
        </w:rPr>
        <w:t>Statement of Students' Rights and Responsibilities</w:t>
      </w:r>
      <w:r w:rsidRPr="0029473D">
        <w:rPr>
          <w:rFonts w:ascii="Arial" w:eastAsia="Times New Roman" w:hAnsi="Arial" w:cs="Arial"/>
          <w:b/>
        </w:rPr>
        <w:t>:</w:t>
      </w:r>
    </w:p>
    <w:p w14:paraId="4D15C0D8" w14:textId="56746B67" w:rsidR="0029473D" w:rsidRPr="0029473D" w:rsidRDefault="0029473D" w:rsidP="0029473D">
      <w:pPr>
        <w:rPr>
          <w:rFonts w:ascii="Arial" w:eastAsia="Times New Roman" w:hAnsi="Arial" w:cs="Arial"/>
          <w:color w:val="000000"/>
          <w:shd w:val="clear" w:color="auto" w:fill="FFFFFF"/>
        </w:rPr>
      </w:pPr>
      <w:r w:rsidRPr="0029473D">
        <w:rPr>
          <w:rFonts w:ascii="Arial" w:eastAsia="Times New Roman" w:hAnsi="Arial" w:cs="Arial"/>
          <w:color w:val="000000"/>
          <w:shd w:val="clear" w:color="auto" w:fill="FFFFFF"/>
        </w:rPr>
        <w:t>Every student has the right to conditions favorable of learning.  Lane resolves to provide an atmosphere conducive to learning where faculty instruction and student learning occur without external pressure, interference or disturbance. The college vision statement: "Lane provides quality learning experiences in a caring community," embodies the belief that staff and students are expected to conduct themselves in a manner which acknowledges and values a wide range of opinions, beliefs and perspectives.</w:t>
      </w:r>
    </w:p>
    <w:p w14:paraId="7D8B953B" w14:textId="77777777" w:rsidR="0029473D" w:rsidRPr="0029473D" w:rsidRDefault="0029473D" w:rsidP="0029473D">
      <w:pPr>
        <w:rPr>
          <w:rFonts w:ascii="Arial" w:eastAsia="Times New Roman" w:hAnsi="Arial" w:cs="Arial"/>
          <w:color w:val="000000"/>
          <w:shd w:val="clear" w:color="auto" w:fill="FFFFFF"/>
        </w:rPr>
      </w:pPr>
    </w:p>
    <w:p w14:paraId="4D0F7850" w14:textId="7AF5CA54" w:rsidR="0029473D" w:rsidRPr="0029473D" w:rsidRDefault="0029473D" w:rsidP="0029473D">
      <w:pPr>
        <w:rPr>
          <w:rFonts w:ascii="Arial" w:eastAsia="Times New Roman" w:hAnsi="Arial" w:cs="Arial"/>
        </w:rPr>
      </w:pPr>
      <w:r w:rsidRPr="0029473D">
        <w:rPr>
          <w:rFonts w:ascii="Arial" w:eastAsia="Times New Roman" w:hAnsi="Arial" w:cs="Arial"/>
          <w:color w:val="000000"/>
          <w:shd w:val="clear" w:color="auto" w:fill="FFFFFF"/>
        </w:rPr>
        <w:t>As members of the academic community, students are encouraged to develop the skills for critical judgment and a life-long search for truth. The minimum standards of academic freedom and conduct are outlined in the student code of conduct (</w:t>
      </w:r>
      <w:r w:rsidRPr="0029473D">
        <w:rPr>
          <w:rFonts w:ascii="Arial" w:eastAsia="Times New Roman" w:hAnsi="Arial" w:cs="Arial"/>
        </w:rPr>
        <w:t>https://www.lanecc.edu/copps/documents/student-rights-and-conduct).</w:t>
      </w:r>
    </w:p>
    <w:p w14:paraId="5340C318" w14:textId="77777777" w:rsidR="0029473D" w:rsidRPr="0029473D" w:rsidRDefault="0029473D" w:rsidP="0029473D">
      <w:pPr>
        <w:rPr>
          <w:rFonts w:ascii="Arial" w:eastAsia="Times New Roman" w:hAnsi="Arial" w:cs="Arial"/>
        </w:rPr>
      </w:pPr>
    </w:p>
    <w:p w14:paraId="20F3B9C7" w14:textId="77777777" w:rsidR="0029473D" w:rsidRDefault="0029473D" w:rsidP="0029473D">
      <w:pPr>
        <w:pStyle w:val="NormalWeb"/>
        <w:spacing w:before="0" w:beforeAutospacing="0" w:after="0" w:afterAutospacing="0"/>
        <w:rPr>
          <w:rFonts w:ascii="Arial" w:hAnsi="Arial" w:cs="Arial"/>
          <w:color w:val="000000"/>
          <w:u w:val="single"/>
        </w:rPr>
      </w:pPr>
    </w:p>
    <w:p w14:paraId="0D6FF243" w14:textId="77777777" w:rsidR="0029473D" w:rsidRPr="0029473D" w:rsidRDefault="0029473D" w:rsidP="0029473D">
      <w:pPr>
        <w:pStyle w:val="NormalWeb"/>
        <w:spacing w:before="0" w:beforeAutospacing="0" w:after="0" w:afterAutospacing="0"/>
        <w:rPr>
          <w:rFonts w:ascii="Arial" w:hAnsi="Arial" w:cs="Arial"/>
        </w:rPr>
      </w:pPr>
      <w:r w:rsidRPr="0029473D">
        <w:rPr>
          <w:rFonts w:ascii="Arial" w:hAnsi="Arial" w:cs="Arial"/>
          <w:color w:val="000000"/>
          <w:u w:val="single"/>
        </w:rPr>
        <w:lastRenderedPageBreak/>
        <w:t>Academic Honesty</w:t>
      </w:r>
      <w:r w:rsidRPr="0029473D">
        <w:rPr>
          <w:rFonts w:ascii="Arial" w:hAnsi="Arial" w:cs="Arial"/>
          <w:color w:val="000000"/>
        </w:rPr>
        <w:t>:</w:t>
      </w:r>
    </w:p>
    <w:p w14:paraId="1184E030" w14:textId="77777777" w:rsidR="0029473D" w:rsidRPr="0029473D" w:rsidRDefault="0029473D" w:rsidP="0029473D">
      <w:pPr>
        <w:pStyle w:val="NormalWeb"/>
        <w:spacing w:before="0" w:beforeAutospacing="0" w:after="0" w:afterAutospacing="0"/>
        <w:rPr>
          <w:rFonts w:ascii="Arial" w:hAnsi="Arial" w:cs="Arial"/>
        </w:rPr>
      </w:pPr>
      <w:r w:rsidRPr="0029473D">
        <w:rPr>
          <w:rFonts w:ascii="Arial" w:hAnsi="Arial" w:cs="Arial"/>
          <w:color w:val="000000"/>
        </w:rPr>
        <w:t xml:space="preserve">Sharing ideas with friends is central to the academic enterprise at Lane Community College. So too is availing yourself of the ever-expanding universe of print and digital resources available through the Library. In your written work, of course, it is important that the words you present as your own are in fact original to you. When you borrow somebody else’s ideas or words, make sure to cite the original author. We will go over APA citation models in class.  For more on academic honesty at Lane Community College, including a helpful overview of citations, see: </w:t>
      </w:r>
      <w:hyperlink r:id="rId7" w:history="1">
        <w:r w:rsidRPr="0029473D">
          <w:rPr>
            <w:rStyle w:val="Hyperlink"/>
            <w:rFonts w:ascii="Arial" w:hAnsi="Arial" w:cs="Arial"/>
            <w:color w:val="1155CC"/>
          </w:rPr>
          <w:t>https://www.lanecc.edu/sites/default/files/copps/code_of_conduct.pdf</w:t>
        </w:r>
      </w:hyperlink>
    </w:p>
    <w:p w14:paraId="42184238" w14:textId="413B147F" w:rsidR="0029473D" w:rsidRPr="0029473D" w:rsidRDefault="0029473D" w:rsidP="0029473D">
      <w:pPr>
        <w:rPr>
          <w:rFonts w:ascii="Arial" w:eastAsia="Calibri" w:hAnsi="Arial" w:cs="Arial"/>
          <w:b/>
          <w:u w:val="single"/>
        </w:rPr>
      </w:pPr>
    </w:p>
    <w:p w14:paraId="37B126A6" w14:textId="77777777" w:rsidR="0029473D" w:rsidRPr="0029473D" w:rsidRDefault="0029473D" w:rsidP="0029473D">
      <w:pPr>
        <w:widowControl w:val="0"/>
        <w:rPr>
          <w:rFonts w:ascii="Arial" w:eastAsia="Calibri" w:hAnsi="Arial" w:cs="Arial"/>
          <w:b/>
          <w:u w:val="single"/>
          <w:shd w:val="clear" w:color="auto" w:fill="EEECE1"/>
        </w:rPr>
      </w:pPr>
      <w:r w:rsidRPr="0029473D">
        <w:rPr>
          <w:rFonts w:ascii="Arial" w:eastAsia="Calibri" w:hAnsi="Arial" w:cs="Arial"/>
        </w:rPr>
        <w:t xml:space="preserve">The work you submit is your own work. Representing someone else's work (including material found on the Internet) as your own-- is called plagiarism, and it is a form of stealing, whether you lift an entire document or just parts of it; whether all of the work really belongs to someone else or just part of it. If you use a quote from an article, book, or a site online, please cite it, using APA format.  </w:t>
      </w:r>
      <w:hyperlink r:id="rId8">
        <w:r w:rsidRPr="0029473D">
          <w:rPr>
            <w:rFonts w:ascii="Arial" w:eastAsia="Calibri" w:hAnsi="Arial" w:cs="Arial"/>
            <w:color w:val="1155CC"/>
            <w:u w:val="single"/>
          </w:rPr>
          <w:t>http://www.bibme.org/apa</w:t>
        </w:r>
      </w:hyperlink>
    </w:p>
    <w:p w14:paraId="6EE900CD" w14:textId="77777777" w:rsidR="0029473D" w:rsidRPr="0029473D" w:rsidRDefault="0029473D" w:rsidP="0029473D">
      <w:pPr>
        <w:rPr>
          <w:rFonts w:ascii="Arial" w:eastAsia="Times New Roman" w:hAnsi="Arial" w:cs="Arial"/>
        </w:rPr>
      </w:pPr>
    </w:p>
    <w:p w14:paraId="45843507"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 xml:space="preserve">Guidelines for Written Assignments: </w:t>
      </w:r>
    </w:p>
    <w:p w14:paraId="7BF324E8" w14:textId="77777777" w:rsidR="00B82A98" w:rsidRPr="0029473D" w:rsidRDefault="00B82A98" w:rsidP="00B82A98">
      <w:pPr>
        <w:rPr>
          <w:rFonts w:ascii="Arial" w:eastAsia="Times New Roman" w:hAnsi="Arial" w:cs="Arial"/>
        </w:rPr>
      </w:pPr>
    </w:p>
    <w:p w14:paraId="39DBD08B"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 xml:space="preserve">1. All written assignments should be double-spaced and written in 12-point Times font </w:t>
      </w:r>
    </w:p>
    <w:p w14:paraId="40DC2C81"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 xml:space="preserve">2. Include a word-count at the top of each assignment </w:t>
      </w:r>
    </w:p>
    <w:p w14:paraId="59A419B1"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 xml:space="preserve">3. Use a standard format (APA) for all citations </w:t>
      </w:r>
    </w:p>
    <w:p w14:paraId="077A8A6C"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4. Submit all of your assignments using the dropboxes on Moodle. No late assignments will be accepted without prior approval from the instructor. Please note that the Tutoring Center has peer writing consultants who can work with you during any stage of the writing process, from brainstorming to final proofreading.</w:t>
      </w:r>
    </w:p>
    <w:p w14:paraId="031D1307" w14:textId="77777777" w:rsidR="00B82A98" w:rsidRPr="0029473D" w:rsidRDefault="00B82A98" w:rsidP="00B82A98">
      <w:pPr>
        <w:rPr>
          <w:rFonts w:ascii="Arial" w:eastAsia="Times New Roman" w:hAnsi="Arial" w:cs="Arial"/>
        </w:rPr>
      </w:pPr>
    </w:p>
    <w:p w14:paraId="3B1FE123"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 xml:space="preserve">COURSE REQUIREMENTS </w:t>
      </w:r>
    </w:p>
    <w:p w14:paraId="510CC9A4" w14:textId="77777777" w:rsidR="00B82A98" w:rsidRPr="0029473D" w:rsidRDefault="00B82A98" w:rsidP="00B82A98">
      <w:pPr>
        <w:pStyle w:val="NormalWeb"/>
        <w:numPr>
          <w:ilvl w:val="0"/>
          <w:numId w:val="6"/>
        </w:numPr>
        <w:spacing w:before="0" w:beforeAutospacing="0" w:after="0" w:afterAutospacing="0"/>
        <w:textAlignment w:val="baseline"/>
        <w:rPr>
          <w:rFonts w:ascii="Arial" w:hAnsi="Arial" w:cs="Arial"/>
          <w:color w:val="000000"/>
        </w:rPr>
      </w:pPr>
      <w:r w:rsidRPr="0029473D">
        <w:rPr>
          <w:rFonts w:ascii="Arial" w:hAnsi="Arial" w:cs="Arial"/>
          <w:color w:val="000000"/>
        </w:rPr>
        <w:t>Attendance &amp; Participation  10%</w:t>
      </w:r>
    </w:p>
    <w:p w14:paraId="72A06ED1" w14:textId="77777777" w:rsidR="00B82A98" w:rsidRPr="0029473D" w:rsidRDefault="00B82A98" w:rsidP="00B82A98">
      <w:pPr>
        <w:pStyle w:val="NormalWeb"/>
        <w:numPr>
          <w:ilvl w:val="0"/>
          <w:numId w:val="6"/>
        </w:numPr>
        <w:spacing w:before="0" w:beforeAutospacing="0" w:after="0" w:afterAutospacing="0"/>
        <w:textAlignment w:val="baseline"/>
        <w:rPr>
          <w:rFonts w:ascii="Arial" w:hAnsi="Arial" w:cs="Arial"/>
          <w:color w:val="000000"/>
        </w:rPr>
      </w:pPr>
      <w:r w:rsidRPr="0029473D">
        <w:rPr>
          <w:rFonts w:ascii="Arial" w:hAnsi="Arial" w:cs="Arial"/>
          <w:color w:val="000000"/>
        </w:rPr>
        <w:t>Participation in Online forums-15%</w:t>
      </w:r>
    </w:p>
    <w:p w14:paraId="0FC84AC1" w14:textId="6F76BA78" w:rsidR="00B82A98" w:rsidRPr="0029473D" w:rsidRDefault="00B82A98" w:rsidP="00B82A98">
      <w:pPr>
        <w:pStyle w:val="NormalWeb"/>
        <w:numPr>
          <w:ilvl w:val="0"/>
          <w:numId w:val="6"/>
        </w:numPr>
        <w:spacing w:before="0" w:beforeAutospacing="0" w:after="0" w:afterAutospacing="0"/>
        <w:textAlignment w:val="baseline"/>
        <w:rPr>
          <w:rFonts w:ascii="Arial" w:hAnsi="Arial" w:cs="Arial"/>
          <w:color w:val="000000"/>
        </w:rPr>
      </w:pPr>
      <w:r w:rsidRPr="0029473D">
        <w:rPr>
          <w:rFonts w:ascii="Arial" w:hAnsi="Arial" w:cs="Arial"/>
          <w:color w:val="000000"/>
        </w:rPr>
        <w:t>Written Assignments</w:t>
      </w:r>
      <w:r w:rsidR="0029473D" w:rsidRPr="0029473D">
        <w:rPr>
          <w:rFonts w:ascii="Arial" w:hAnsi="Arial" w:cs="Arial"/>
          <w:color w:val="000000"/>
        </w:rPr>
        <w:t xml:space="preserve"> and Essays</w:t>
      </w:r>
      <w:r w:rsidRPr="0029473D">
        <w:rPr>
          <w:rFonts w:ascii="Arial" w:hAnsi="Arial" w:cs="Arial"/>
          <w:color w:val="000000"/>
        </w:rPr>
        <w:t xml:space="preserve"> -20%</w:t>
      </w:r>
    </w:p>
    <w:p w14:paraId="11E88749" w14:textId="77777777" w:rsidR="00B82A98" w:rsidRPr="0029473D" w:rsidRDefault="00B82A98" w:rsidP="00B82A98">
      <w:pPr>
        <w:pStyle w:val="NormalWeb"/>
        <w:numPr>
          <w:ilvl w:val="0"/>
          <w:numId w:val="6"/>
        </w:numPr>
        <w:spacing w:before="0" w:beforeAutospacing="0" w:after="0" w:afterAutospacing="0"/>
        <w:textAlignment w:val="baseline"/>
        <w:rPr>
          <w:rFonts w:ascii="Arial" w:hAnsi="Arial" w:cs="Arial"/>
          <w:color w:val="000000"/>
        </w:rPr>
      </w:pPr>
      <w:r w:rsidRPr="0029473D">
        <w:rPr>
          <w:rFonts w:ascii="Arial" w:hAnsi="Arial" w:cs="Arial"/>
          <w:color w:val="000000"/>
        </w:rPr>
        <w:t>Moodle Quizzes-10%</w:t>
      </w:r>
    </w:p>
    <w:p w14:paraId="209AC5B3" w14:textId="7CA965ED" w:rsidR="00B82A98" w:rsidRPr="0029473D" w:rsidRDefault="0029473D" w:rsidP="00B82A98">
      <w:pPr>
        <w:pStyle w:val="NormalWeb"/>
        <w:numPr>
          <w:ilvl w:val="0"/>
          <w:numId w:val="6"/>
        </w:numPr>
        <w:spacing w:before="0" w:beforeAutospacing="0" w:after="0" w:afterAutospacing="0"/>
        <w:textAlignment w:val="baseline"/>
        <w:rPr>
          <w:rFonts w:ascii="Arial" w:hAnsi="Arial" w:cs="Arial"/>
          <w:color w:val="000000"/>
        </w:rPr>
      </w:pPr>
      <w:r w:rsidRPr="0029473D">
        <w:rPr>
          <w:rFonts w:ascii="Arial" w:hAnsi="Arial" w:cs="Arial"/>
          <w:color w:val="000000"/>
        </w:rPr>
        <w:t>In-class assignments</w:t>
      </w:r>
      <w:r w:rsidR="00B82A98" w:rsidRPr="0029473D">
        <w:rPr>
          <w:rFonts w:ascii="Arial" w:hAnsi="Arial" w:cs="Arial"/>
          <w:color w:val="000000"/>
        </w:rPr>
        <w:t>-20%</w:t>
      </w:r>
    </w:p>
    <w:p w14:paraId="6C9F371F" w14:textId="77777777" w:rsidR="00B82A98" w:rsidRPr="0029473D" w:rsidRDefault="00B82A98" w:rsidP="00B82A98">
      <w:pPr>
        <w:pStyle w:val="NormalWeb"/>
        <w:numPr>
          <w:ilvl w:val="0"/>
          <w:numId w:val="6"/>
        </w:numPr>
        <w:spacing w:before="0" w:beforeAutospacing="0" w:after="0" w:afterAutospacing="0"/>
        <w:textAlignment w:val="baseline"/>
        <w:rPr>
          <w:rFonts w:ascii="Arial" w:hAnsi="Arial" w:cs="Arial"/>
          <w:color w:val="000000"/>
        </w:rPr>
      </w:pPr>
      <w:r w:rsidRPr="0029473D">
        <w:rPr>
          <w:rFonts w:ascii="Arial" w:hAnsi="Arial" w:cs="Arial"/>
          <w:color w:val="000000"/>
        </w:rPr>
        <w:t>Final Presentation-10%</w:t>
      </w:r>
    </w:p>
    <w:p w14:paraId="33128AF6" w14:textId="77777777" w:rsidR="00B82A98" w:rsidRPr="0029473D" w:rsidRDefault="00B82A98" w:rsidP="00B82A98">
      <w:pPr>
        <w:pStyle w:val="NormalWeb"/>
        <w:numPr>
          <w:ilvl w:val="0"/>
          <w:numId w:val="6"/>
        </w:numPr>
        <w:spacing w:before="0" w:beforeAutospacing="0" w:after="0" w:afterAutospacing="0"/>
        <w:textAlignment w:val="baseline"/>
        <w:rPr>
          <w:rFonts w:ascii="Arial" w:hAnsi="Arial" w:cs="Arial"/>
          <w:color w:val="000000"/>
        </w:rPr>
      </w:pPr>
      <w:r w:rsidRPr="0029473D">
        <w:rPr>
          <w:rFonts w:ascii="Arial" w:hAnsi="Arial" w:cs="Arial"/>
          <w:color w:val="000000"/>
        </w:rPr>
        <w:t>Midterm-15%</w:t>
      </w:r>
    </w:p>
    <w:p w14:paraId="1AC4AEB1" w14:textId="48C7E1BC" w:rsidR="00B82A98" w:rsidRPr="0029473D" w:rsidRDefault="00B82A98" w:rsidP="00AB0F43">
      <w:pPr>
        <w:spacing w:after="240"/>
        <w:rPr>
          <w:rFonts w:ascii="Arial" w:eastAsia="Times New Roman" w:hAnsi="Arial" w:cs="Arial"/>
        </w:rPr>
      </w:pPr>
      <w:r w:rsidRPr="0029473D">
        <w:rPr>
          <w:rFonts w:ascii="Arial" w:eastAsia="Times New Roman" w:hAnsi="Arial" w:cs="Arial"/>
        </w:rPr>
        <w:br/>
      </w:r>
      <w:r w:rsidRPr="0029473D">
        <w:rPr>
          <w:rFonts w:ascii="Arial" w:hAnsi="Arial" w:cs="Arial"/>
          <w:color w:val="000000"/>
        </w:rPr>
        <w:t>Attendance &amp; Participation</w:t>
      </w:r>
    </w:p>
    <w:p w14:paraId="066E6BBC"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 xml:space="preserve">Given the importance that all educational classes place on learning with peers through classroom discussions, students are expected to come to every class session. After two unexcused absences from class, each subsequent absence will result in the lowering of your course grade by a third (e.g. from an A to an A-). </w:t>
      </w:r>
    </w:p>
    <w:p w14:paraId="5527BDF3" w14:textId="77777777" w:rsidR="00B82A98" w:rsidRPr="0029473D" w:rsidRDefault="00B82A98" w:rsidP="00B82A98">
      <w:pPr>
        <w:pStyle w:val="NormalWeb"/>
        <w:spacing w:before="0" w:beforeAutospacing="0" w:after="0" w:afterAutospacing="0"/>
        <w:rPr>
          <w:rFonts w:ascii="Arial" w:hAnsi="Arial" w:cs="Arial"/>
        </w:rPr>
      </w:pPr>
      <w:r w:rsidRPr="0029473D">
        <w:rPr>
          <w:rFonts w:ascii="Arial" w:hAnsi="Arial" w:cs="Arial"/>
          <w:color w:val="000000"/>
        </w:rPr>
        <w:t>As a member of this class, you are responsible for the learning that takes place during each class meeting.  You are expected to be prepared for each class and ready to participate in class discussions and activities.  You are expected to attend all sessions and complete all assigned readings and course tasks. Your presence is important.  </w:t>
      </w:r>
    </w:p>
    <w:p w14:paraId="72259DD1" w14:textId="57C2F5A6" w:rsidR="00B82A98" w:rsidRPr="0029473D" w:rsidRDefault="00B82A98" w:rsidP="00AB0F43">
      <w:pPr>
        <w:pStyle w:val="NormalWeb"/>
        <w:spacing w:before="0" w:beforeAutospacing="0" w:after="0" w:afterAutospacing="0"/>
        <w:rPr>
          <w:rFonts w:ascii="Arial" w:hAnsi="Arial" w:cs="Arial"/>
          <w:color w:val="000000"/>
        </w:rPr>
      </w:pPr>
      <w:r w:rsidRPr="0029473D">
        <w:rPr>
          <w:rFonts w:ascii="Arial" w:hAnsi="Arial" w:cs="Arial"/>
          <w:color w:val="000000"/>
        </w:rPr>
        <w:t xml:space="preserve"> </w:t>
      </w:r>
    </w:p>
    <w:p w14:paraId="412AC928" w14:textId="77777777" w:rsidR="0029473D" w:rsidRDefault="0029473D" w:rsidP="00FC6B01">
      <w:pPr>
        <w:pStyle w:val="NormalWeb"/>
        <w:spacing w:before="0" w:beforeAutospacing="0" w:after="0" w:afterAutospacing="0"/>
        <w:rPr>
          <w:rFonts w:ascii="Arial" w:hAnsi="Arial" w:cs="Arial"/>
          <w:color w:val="000000"/>
        </w:rPr>
      </w:pPr>
    </w:p>
    <w:p w14:paraId="586E824B" w14:textId="77777777" w:rsidR="00FC6B01" w:rsidRPr="0029473D" w:rsidRDefault="00FC6B01" w:rsidP="00FC6B01">
      <w:pPr>
        <w:pStyle w:val="NormalWeb"/>
        <w:spacing w:before="0" w:beforeAutospacing="0" w:after="0" w:afterAutospacing="0"/>
        <w:rPr>
          <w:rFonts w:ascii="Arial" w:hAnsi="Arial" w:cs="Arial"/>
          <w:color w:val="000000"/>
        </w:rPr>
      </w:pPr>
      <w:r w:rsidRPr="0029473D">
        <w:rPr>
          <w:rFonts w:ascii="Arial" w:hAnsi="Arial" w:cs="Arial"/>
          <w:color w:val="000000"/>
        </w:rPr>
        <w:lastRenderedPageBreak/>
        <w:t>DATE TOPIC COURSE ASSIGNMENTS</w:t>
      </w:r>
    </w:p>
    <w:p w14:paraId="560648FA" w14:textId="77777777" w:rsidR="00FD7E0C" w:rsidRPr="0029473D" w:rsidRDefault="00FD7E0C" w:rsidP="00FC6B01">
      <w:pPr>
        <w:pStyle w:val="NormalWeb"/>
        <w:spacing w:before="0" w:beforeAutospacing="0" w:after="0" w:afterAutospacing="0"/>
        <w:rPr>
          <w:rFonts w:ascii="Arial" w:hAnsi="Arial" w:cs="Arial"/>
        </w:rPr>
      </w:pPr>
    </w:p>
    <w:p w14:paraId="0A6E39DB" w14:textId="77777777" w:rsidR="00FC6B01" w:rsidRPr="0029473D" w:rsidRDefault="00FC6B01" w:rsidP="00FC6B01">
      <w:pPr>
        <w:pStyle w:val="NormalWeb"/>
        <w:spacing w:before="0" w:beforeAutospacing="0" w:after="0" w:afterAutospacing="0"/>
        <w:rPr>
          <w:rFonts w:ascii="Arial" w:hAnsi="Arial" w:cs="Arial"/>
        </w:rPr>
      </w:pPr>
      <w:r w:rsidRPr="0029473D">
        <w:rPr>
          <w:rFonts w:ascii="Arial" w:hAnsi="Arial" w:cs="Arial"/>
          <w:color w:val="000000"/>
        </w:rPr>
        <w:t>Preliminary Work (Prior to Session 1)</w:t>
      </w:r>
    </w:p>
    <w:p w14:paraId="41AE3AEF" w14:textId="77777777" w:rsidR="00FC6B01" w:rsidRPr="0029473D" w:rsidRDefault="00FC6B01" w:rsidP="00FC6B01">
      <w:pPr>
        <w:rPr>
          <w:rFonts w:ascii="Arial" w:eastAsia="Times New Roman" w:hAnsi="Arial" w:cs="Arial"/>
        </w:rPr>
      </w:pPr>
    </w:p>
    <w:p w14:paraId="5417BB63" w14:textId="77777777" w:rsidR="00FC6B01" w:rsidRPr="0029473D" w:rsidRDefault="00FC6B01" w:rsidP="00FC6B01">
      <w:pPr>
        <w:pStyle w:val="NormalWeb"/>
        <w:spacing w:before="0" w:beforeAutospacing="0" w:after="0" w:afterAutospacing="0"/>
        <w:rPr>
          <w:rFonts w:ascii="Arial" w:hAnsi="Arial" w:cs="Arial"/>
        </w:rPr>
      </w:pPr>
      <w:r w:rsidRPr="0029473D">
        <w:rPr>
          <w:rFonts w:ascii="Arial" w:hAnsi="Arial" w:cs="Arial"/>
          <w:color w:val="000000"/>
        </w:rPr>
        <w:t>Read “Building the Foundation for Learning” by Zaretta Hammond</w:t>
      </w:r>
    </w:p>
    <w:p w14:paraId="2D7CB9A1" w14:textId="77777777" w:rsidR="00FC6B01" w:rsidRPr="0029473D" w:rsidRDefault="00FC6B01" w:rsidP="00FC6B01">
      <w:pPr>
        <w:pStyle w:val="NormalWeb"/>
        <w:spacing w:before="0" w:beforeAutospacing="0" w:after="0" w:afterAutospacing="0"/>
        <w:rPr>
          <w:rFonts w:ascii="Arial" w:hAnsi="Arial" w:cs="Arial"/>
        </w:rPr>
      </w:pPr>
      <w:r w:rsidRPr="0029473D">
        <w:rPr>
          <w:rFonts w:ascii="Arial" w:hAnsi="Arial" w:cs="Arial"/>
          <w:color w:val="000000"/>
        </w:rPr>
        <w:t>Bring Items for the Scavenger Hunt Bag</w:t>
      </w:r>
    </w:p>
    <w:p w14:paraId="24EA2836" w14:textId="77777777" w:rsidR="00FC6B01" w:rsidRPr="0029473D" w:rsidRDefault="00FC6B01" w:rsidP="00FC6B01">
      <w:pPr>
        <w:pStyle w:val="NormalWeb"/>
        <w:spacing w:before="0" w:beforeAutospacing="0" w:after="0" w:afterAutospacing="0"/>
        <w:rPr>
          <w:rFonts w:ascii="Arial" w:hAnsi="Arial" w:cs="Arial"/>
        </w:rPr>
      </w:pPr>
      <w:r w:rsidRPr="0029473D">
        <w:rPr>
          <w:rFonts w:ascii="Arial" w:hAnsi="Arial" w:cs="Arial"/>
          <w:color w:val="000000"/>
        </w:rPr>
        <w:t>Read Yosso-Cultural Community Capital/Wealth Model</w:t>
      </w:r>
    </w:p>
    <w:p w14:paraId="3E2F6E37" w14:textId="77777777" w:rsidR="00FC6B01" w:rsidRPr="0029473D" w:rsidRDefault="00FC6B01" w:rsidP="00FC6B01">
      <w:pPr>
        <w:pStyle w:val="NormalWeb"/>
        <w:spacing w:before="0" w:beforeAutospacing="0" w:after="0" w:afterAutospacing="0"/>
        <w:rPr>
          <w:rFonts w:ascii="Arial" w:hAnsi="Arial" w:cs="Arial"/>
          <w:color w:val="000000"/>
        </w:rPr>
      </w:pPr>
      <w:r w:rsidRPr="0029473D">
        <w:rPr>
          <w:rFonts w:ascii="Arial" w:hAnsi="Arial" w:cs="Arial"/>
          <w:color w:val="000000"/>
        </w:rPr>
        <w:t>Participate in online Moodle Forum</w:t>
      </w:r>
    </w:p>
    <w:p w14:paraId="0F44E2FB" w14:textId="6A4B066B" w:rsidR="005422F3" w:rsidRPr="0029473D" w:rsidRDefault="005422F3" w:rsidP="00FC6B01">
      <w:pPr>
        <w:pStyle w:val="NormalWeb"/>
        <w:spacing w:before="0" w:beforeAutospacing="0" w:after="0" w:afterAutospacing="0"/>
        <w:rPr>
          <w:rFonts w:ascii="Arial" w:hAnsi="Arial" w:cs="Arial"/>
          <w:color w:val="000000"/>
        </w:rPr>
      </w:pPr>
      <w:r w:rsidRPr="0029473D">
        <w:rPr>
          <w:rFonts w:ascii="Arial" w:hAnsi="Arial" w:cs="Arial"/>
          <w:color w:val="000000"/>
        </w:rPr>
        <w:t>Observe a class in 6-12</w:t>
      </w:r>
      <w:r w:rsidRPr="0029473D">
        <w:rPr>
          <w:rFonts w:ascii="Arial" w:hAnsi="Arial" w:cs="Arial"/>
          <w:color w:val="000000"/>
          <w:vertAlign w:val="superscript"/>
        </w:rPr>
        <w:t>th</w:t>
      </w:r>
      <w:r w:rsidRPr="0029473D">
        <w:rPr>
          <w:rFonts w:ascii="Arial" w:hAnsi="Arial" w:cs="Arial"/>
          <w:color w:val="000000"/>
        </w:rPr>
        <w:t xml:space="preserve"> grade, complete observation form.</w:t>
      </w:r>
    </w:p>
    <w:p w14:paraId="5B422204" w14:textId="131FE9EB" w:rsidR="005422F3" w:rsidRPr="0029473D" w:rsidRDefault="005422F3" w:rsidP="00FC6B01">
      <w:pPr>
        <w:pStyle w:val="NormalWeb"/>
        <w:spacing w:before="0" w:beforeAutospacing="0" w:after="0" w:afterAutospacing="0"/>
        <w:rPr>
          <w:rFonts w:ascii="Arial" w:hAnsi="Arial" w:cs="Arial"/>
        </w:rPr>
      </w:pPr>
      <w:r w:rsidRPr="0029473D">
        <w:rPr>
          <w:rFonts w:ascii="Arial" w:hAnsi="Arial" w:cs="Arial"/>
          <w:color w:val="000000"/>
        </w:rPr>
        <w:t xml:space="preserve">See upcoming guidelines from instructor.  </w:t>
      </w:r>
    </w:p>
    <w:p w14:paraId="4A2A950F" w14:textId="77777777" w:rsidR="00FD7E0C" w:rsidRPr="0029473D" w:rsidRDefault="00FD7E0C" w:rsidP="00FC6B01">
      <w:pPr>
        <w:rPr>
          <w:rFonts w:ascii="Arial" w:eastAsia="Times New Roman" w:hAnsi="Arial" w:cs="Arial"/>
        </w:rPr>
      </w:pPr>
    </w:p>
    <w:p w14:paraId="5319F654" w14:textId="30DC75CA" w:rsidR="0051176A" w:rsidRPr="0029473D" w:rsidRDefault="00594C57">
      <w:pPr>
        <w:rPr>
          <w:rFonts w:ascii="Arial" w:hAnsi="Arial" w:cs="Arial"/>
        </w:rPr>
      </w:pPr>
      <w:r w:rsidRPr="0029473D">
        <w:rPr>
          <w:rFonts w:ascii="Arial" w:hAnsi="Arial" w:cs="Arial"/>
        </w:rPr>
        <w:t>Major Themes:</w:t>
      </w:r>
    </w:p>
    <w:p w14:paraId="4358630B" w14:textId="467A0E6E" w:rsidR="00594C57" w:rsidRPr="0029473D" w:rsidRDefault="00594C57">
      <w:pPr>
        <w:rPr>
          <w:rFonts w:ascii="Arial" w:hAnsi="Arial" w:cs="Arial"/>
        </w:rPr>
      </w:pPr>
      <w:r w:rsidRPr="0029473D">
        <w:rPr>
          <w:rFonts w:ascii="Arial" w:hAnsi="Arial" w:cs="Arial"/>
        </w:rPr>
        <w:t>Classroom Community</w:t>
      </w:r>
    </w:p>
    <w:p w14:paraId="53885AF1" w14:textId="2697786F" w:rsidR="00594C57" w:rsidRPr="0029473D" w:rsidRDefault="00594C57">
      <w:pPr>
        <w:rPr>
          <w:rFonts w:ascii="Arial" w:hAnsi="Arial" w:cs="Arial"/>
        </w:rPr>
      </w:pPr>
      <w:r w:rsidRPr="0029473D">
        <w:rPr>
          <w:rFonts w:ascii="Arial" w:hAnsi="Arial" w:cs="Arial"/>
        </w:rPr>
        <w:t>Individual and Group Membership</w:t>
      </w:r>
    </w:p>
    <w:p w14:paraId="1BF400FC" w14:textId="754021B5" w:rsidR="00594C57" w:rsidRPr="0029473D" w:rsidRDefault="00594C57">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594C57" w:rsidRPr="0029473D" w14:paraId="6B2E5A3A" w14:textId="77777777" w:rsidTr="00594C57">
        <w:tc>
          <w:tcPr>
            <w:tcW w:w="3116" w:type="dxa"/>
          </w:tcPr>
          <w:p w14:paraId="2B1C3041" w14:textId="5D400202" w:rsidR="00594C57" w:rsidRPr="0029473D" w:rsidRDefault="00594C57">
            <w:pPr>
              <w:rPr>
                <w:rFonts w:ascii="Arial" w:hAnsi="Arial" w:cs="Arial"/>
              </w:rPr>
            </w:pPr>
            <w:r w:rsidRPr="0029473D">
              <w:rPr>
                <w:rFonts w:ascii="Arial" w:hAnsi="Arial" w:cs="Arial"/>
              </w:rPr>
              <w:t>Learning Tasks/Essential Questions</w:t>
            </w:r>
          </w:p>
        </w:tc>
        <w:tc>
          <w:tcPr>
            <w:tcW w:w="3117" w:type="dxa"/>
          </w:tcPr>
          <w:p w14:paraId="7374080D" w14:textId="7B99F325" w:rsidR="00594C57" w:rsidRPr="0029473D" w:rsidRDefault="00594C57">
            <w:pPr>
              <w:rPr>
                <w:rFonts w:ascii="Arial" w:hAnsi="Arial" w:cs="Arial"/>
              </w:rPr>
            </w:pPr>
            <w:r w:rsidRPr="0029473D">
              <w:rPr>
                <w:rFonts w:ascii="Arial" w:hAnsi="Arial" w:cs="Arial"/>
              </w:rPr>
              <w:t>Readings/Resources</w:t>
            </w:r>
          </w:p>
        </w:tc>
        <w:tc>
          <w:tcPr>
            <w:tcW w:w="3117" w:type="dxa"/>
          </w:tcPr>
          <w:p w14:paraId="4565BDC7" w14:textId="5C11CC46" w:rsidR="00594C57" w:rsidRPr="0029473D" w:rsidRDefault="00594C57">
            <w:pPr>
              <w:rPr>
                <w:rFonts w:ascii="Arial" w:hAnsi="Arial" w:cs="Arial"/>
              </w:rPr>
            </w:pPr>
            <w:r w:rsidRPr="0029473D">
              <w:rPr>
                <w:rFonts w:ascii="Arial" w:hAnsi="Arial" w:cs="Arial"/>
              </w:rPr>
              <w:t>Assessment/Outcomes</w:t>
            </w:r>
          </w:p>
        </w:tc>
      </w:tr>
      <w:tr w:rsidR="00594C57" w:rsidRPr="0029473D" w14:paraId="49F16633" w14:textId="77777777" w:rsidTr="00594C57">
        <w:tc>
          <w:tcPr>
            <w:tcW w:w="3116" w:type="dxa"/>
          </w:tcPr>
          <w:p w14:paraId="6200AFDE" w14:textId="5DA53243" w:rsidR="00A836DA" w:rsidRPr="0029473D" w:rsidRDefault="00594C57" w:rsidP="007A0827">
            <w:pPr>
              <w:rPr>
                <w:rFonts w:ascii="Arial" w:hAnsi="Arial" w:cs="Arial"/>
              </w:rPr>
            </w:pPr>
            <w:r w:rsidRPr="0029473D">
              <w:rPr>
                <w:rFonts w:ascii="Arial" w:hAnsi="Arial" w:cs="Arial"/>
              </w:rPr>
              <w:t>What is Education 100?  How do we create a classroom community?</w:t>
            </w:r>
            <w:r w:rsidR="00D91027" w:rsidRPr="0029473D">
              <w:rPr>
                <w:rFonts w:ascii="Arial" w:hAnsi="Arial" w:cs="Arial"/>
              </w:rPr>
              <w:t xml:space="preserve">  </w:t>
            </w:r>
            <w:r w:rsidR="005357C3" w:rsidRPr="0029473D">
              <w:rPr>
                <w:rFonts w:ascii="Arial" w:hAnsi="Arial" w:cs="Arial"/>
              </w:rPr>
              <w:t>What is the role of affirmations?</w:t>
            </w:r>
            <w:r w:rsidR="00D91027" w:rsidRPr="0029473D">
              <w:rPr>
                <w:rFonts w:ascii="Arial" w:hAnsi="Arial" w:cs="Arial"/>
              </w:rPr>
              <w:t xml:space="preserve"> </w:t>
            </w:r>
          </w:p>
          <w:p w14:paraId="4F887443" w14:textId="77777777" w:rsidR="007A0827" w:rsidRPr="0029473D" w:rsidRDefault="007A0827" w:rsidP="007A0827">
            <w:pPr>
              <w:pStyle w:val="ListParagraph"/>
              <w:numPr>
                <w:ilvl w:val="0"/>
                <w:numId w:val="2"/>
              </w:numPr>
              <w:rPr>
                <w:rFonts w:ascii="Arial" w:hAnsi="Arial" w:cs="Arial"/>
              </w:rPr>
            </w:pPr>
            <w:r w:rsidRPr="0029473D">
              <w:rPr>
                <w:rFonts w:ascii="Arial" w:hAnsi="Arial" w:cs="Arial"/>
              </w:rPr>
              <w:t>Course overview</w:t>
            </w:r>
          </w:p>
          <w:p w14:paraId="385A1A42" w14:textId="77777777" w:rsidR="007A0827" w:rsidRPr="0029473D" w:rsidRDefault="00604E61" w:rsidP="007A0827">
            <w:pPr>
              <w:pStyle w:val="ListParagraph"/>
              <w:numPr>
                <w:ilvl w:val="0"/>
                <w:numId w:val="2"/>
              </w:numPr>
              <w:rPr>
                <w:rFonts w:ascii="Arial" w:hAnsi="Arial" w:cs="Arial"/>
              </w:rPr>
            </w:pPr>
            <w:r w:rsidRPr="0029473D">
              <w:rPr>
                <w:rFonts w:ascii="Arial" w:hAnsi="Arial" w:cs="Arial"/>
              </w:rPr>
              <w:t>Expectations</w:t>
            </w:r>
          </w:p>
          <w:p w14:paraId="18BF6BE4" w14:textId="2679C306" w:rsidR="00604E61" w:rsidRPr="0029473D" w:rsidRDefault="00604E61" w:rsidP="007A0827">
            <w:pPr>
              <w:pStyle w:val="ListParagraph"/>
              <w:numPr>
                <w:ilvl w:val="0"/>
                <w:numId w:val="2"/>
              </w:numPr>
              <w:rPr>
                <w:rFonts w:ascii="Arial" w:hAnsi="Arial" w:cs="Arial"/>
              </w:rPr>
            </w:pPr>
            <w:r w:rsidRPr="0029473D">
              <w:rPr>
                <w:rFonts w:ascii="Arial" w:hAnsi="Arial" w:cs="Arial"/>
              </w:rPr>
              <w:t>Learning Communities and Partnerships</w:t>
            </w:r>
          </w:p>
          <w:p w14:paraId="68F2C872" w14:textId="77777777" w:rsidR="00594C57" w:rsidRPr="0029473D" w:rsidRDefault="00594C57">
            <w:pPr>
              <w:rPr>
                <w:rFonts w:ascii="Arial" w:hAnsi="Arial" w:cs="Arial"/>
              </w:rPr>
            </w:pPr>
          </w:p>
          <w:p w14:paraId="6C48423A" w14:textId="31D680C2" w:rsidR="00594C57" w:rsidRPr="0029473D" w:rsidRDefault="00594C57">
            <w:pPr>
              <w:rPr>
                <w:rFonts w:ascii="Arial" w:hAnsi="Arial" w:cs="Arial"/>
              </w:rPr>
            </w:pPr>
          </w:p>
        </w:tc>
        <w:tc>
          <w:tcPr>
            <w:tcW w:w="3117" w:type="dxa"/>
          </w:tcPr>
          <w:p w14:paraId="01B573BF" w14:textId="77777777" w:rsidR="00594C57" w:rsidRPr="0029473D" w:rsidRDefault="00BB112C" w:rsidP="00604E61">
            <w:pPr>
              <w:pStyle w:val="ListParagraph"/>
              <w:numPr>
                <w:ilvl w:val="0"/>
                <w:numId w:val="2"/>
              </w:numPr>
              <w:rPr>
                <w:rFonts w:ascii="Arial" w:hAnsi="Arial" w:cs="Arial"/>
              </w:rPr>
            </w:pPr>
            <w:r w:rsidRPr="0029473D">
              <w:rPr>
                <w:rFonts w:ascii="Arial" w:hAnsi="Arial" w:cs="Arial"/>
              </w:rPr>
              <w:t>Getting to know our community: Me Bingo</w:t>
            </w:r>
          </w:p>
          <w:p w14:paraId="61780D02" w14:textId="052242B1" w:rsidR="00BB112C" w:rsidRPr="0029473D" w:rsidRDefault="00BB112C" w:rsidP="00604E61">
            <w:pPr>
              <w:pStyle w:val="ListParagraph"/>
              <w:numPr>
                <w:ilvl w:val="0"/>
                <w:numId w:val="2"/>
              </w:numPr>
              <w:rPr>
                <w:rFonts w:ascii="Arial" w:hAnsi="Arial" w:cs="Arial"/>
              </w:rPr>
            </w:pPr>
            <w:r w:rsidRPr="0029473D">
              <w:rPr>
                <w:rFonts w:ascii="Arial" w:hAnsi="Arial" w:cs="Arial"/>
              </w:rPr>
              <w:t>Reading: Zaretta Hammond</w:t>
            </w:r>
            <w:r w:rsidR="00351B1A" w:rsidRPr="0029473D">
              <w:rPr>
                <w:rFonts w:ascii="Arial" w:hAnsi="Arial" w:cs="Arial"/>
              </w:rPr>
              <w:t>: “Building the Foundation of Learning Partnerships</w:t>
            </w:r>
            <w:r w:rsidR="005357C3" w:rsidRPr="0029473D">
              <w:rPr>
                <w:rFonts w:ascii="Arial" w:hAnsi="Arial" w:cs="Arial"/>
              </w:rPr>
              <w:t>”</w:t>
            </w:r>
          </w:p>
          <w:p w14:paraId="2B219F49" w14:textId="5E2143D1" w:rsidR="00D91027" w:rsidRPr="0029473D" w:rsidRDefault="00293FA0" w:rsidP="00604E61">
            <w:pPr>
              <w:pStyle w:val="ListParagraph"/>
              <w:numPr>
                <w:ilvl w:val="0"/>
                <w:numId w:val="2"/>
              </w:numPr>
              <w:rPr>
                <w:rFonts w:ascii="Arial" w:hAnsi="Arial" w:cs="Arial"/>
              </w:rPr>
            </w:pPr>
            <w:r w:rsidRPr="0029473D">
              <w:rPr>
                <w:rFonts w:ascii="Arial" w:hAnsi="Arial" w:cs="Arial"/>
              </w:rPr>
              <w:t>Identity Mapping</w:t>
            </w:r>
            <w:r w:rsidR="00780FAD" w:rsidRPr="0029473D">
              <w:rPr>
                <w:rFonts w:ascii="Arial" w:hAnsi="Arial" w:cs="Arial"/>
              </w:rPr>
              <w:t xml:space="preserve">-Who am I in relation to </w:t>
            </w:r>
            <w:r w:rsidR="000C19B8" w:rsidRPr="0029473D">
              <w:rPr>
                <w:rFonts w:ascii="Arial" w:hAnsi="Arial" w:cs="Arial"/>
              </w:rPr>
              <w:t>the group and society</w:t>
            </w:r>
          </w:p>
        </w:tc>
        <w:tc>
          <w:tcPr>
            <w:tcW w:w="3117" w:type="dxa"/>
          </w:tcPr>
          <w:p w14:paraId="0669DA0C" w14:textId="77777777" w:rsidR="00594C57" w:rsidRPr="0029473D" w:rsidRDefault="00293FA0">
            <w:pPr>
              <w:rPr>
                <w:rFonts w:ascii="Arial" w:hAnsi="Arial" w:cs="Arial"/>
              </w:rPr>
            </w:pPr>
            <w:r w:rsidRPr="0029473D">
              <w:rPr>
                <w:rFonts w:ascii="Arial" w:hAnsi="Arial" w:cs="Arial"/>
              </w:rPr>
              <w:t xml:space="preserve">Exit Ticket: </w:t>
            </w:r>
          </w:p>
          <w:p w14:paraId="6B1153A5" w14:textId="77777777" w:rsidR="00293FA0" w:rsidRPr="0029473D" w:rsidRDefault="00293FA0">
            <w:pPr>
              <w:rPr>
                <w:rFonts w:ascii="Arial" w:hAnsi="Arial" w:cs="Arial"/>
              </w:rPr>
            </w:pPr>
          </w:p>
          <w:p w14:paraId="12C2D4A2" w14:textId="77777777" w:rsidR="00293FA0" w:rsidRPr="0029473D" w:rsidRDefault="00293FA0">
            <w:pPr>
              <w:rPr>
                <w:rFonts w:ascii="Arial" w:hAnsi="Arial" w:cs="Arial"/>
              </w:rPr>
            </w:pPr>
            <w:r w:rsidRPr="0029473D">
              <w:rPr>
                <w:rFonts w:ascii="Arial" w:hAnsi="Arial" w:cs="Arial"/>
              </w:rPr>
              <w:t>What are three contributions I can make to the classroom community?</w:t>
            </w:r>
          </w:p>
          <w:p w14:paraId="34BB902F" w14:textId="77777777" w:rsidR="00293FA0" w:rsidRPr="0029473D" w:rsidRDefault="00293FA0">
            <w:pPr>
              <w:rPr>
                <w:rFonts w:ascii="Arial" w:hAnsi="Arial" w:cs="Arial"/>
              </w:rPr>
            </w:pPr>
          </w:p>
          <w:p w14:paraId="43E882DE" w14:textId="53ACBE40" w:rsidR="00293FA0" w:rsidRPr="0029473D" w:rsidRDefault="00780FAD">
            <w:pPr>
              <w:rPr>
                <w:rFonts w:ascii="Arial" w:hAnsi="Arial" w:cs="Arial"/>
              </w:rPr>
            </w:pPr>
            <w:r w:rsidRPr="0029473D">
              <w:rPr>
                <w:rFonts w:ascii="Arial" w:hAnsi="Arial" w:cs="Arial"/>
              </w:rPr>
              <w:t>Completion of Identity Map</w:t>
            </w:r>
            <w:r w:rsidR="009E62AD" w:rsidRPr="0029473D">
              <w:rPr>
                <w:rFonts w:ascii="Arial" w:hAnsi="Arial" w:cs="Arial"/>
              </w:rPr>
              <w:t xml:space="preserve"> (Graphic Organizer)</w:t>
            </w:r>
          </w:p>
        </w:tc>
      </w:tr>
    </w:tbl>
    <w:p w14:paraId="4E2BDA49" w14:textId="57640FB6" w:rsidR="00594C57" w:rsidRPr="0029473D" w:rsidRDefault="00594C57">
      <w:pPr>
        <w:rPr>
          <w:rFonts w:ascii="Arial" w:hAnsi="Arial" w:cs="Arial"/>
        </w:rPr>
      </w:pPr>
    </w:p>
    <w:p w14:paraId="010E0835" w14:textId="349AC477" w:rsidR="000C19B8" w:rsidRPr="0029473D" w:rsidRDefault="001B2892">
      <w:pPr>
        <w:rPr>
          <w:rFonts w:ascii="Arial" w:hAnsi="Arial" w:cs="Arial"/>
        </w:rPr>
      </w:pPr>
      <w:r w:rsidRPr="0029473D">
        <w:rPr>
          <w:rFonts w:ascii="Arial" w:hAnsi="Arial" w:cs="Arial"/>
        </w:rPr>
        <w:t>Theme I: Identity in the classroom context</w:t>
      </w:r>
    </w:p>
    <w:tbl>
      <w:tblPr>
        <w:tblStyle w:val="TableGrid"/>
        <w:tblW w:w="0" w:type="auto"/>
        <w:tblLook w:val="04A0" w:firstRow="1" w:lastRow="0" w:firstColumn="1" w:lastColumn="0" w:noHBand="0" w:noVBand="1"/>
      </w:tblPr>
      <w:tblGrid>
        <w:gridCol w:w="3116"/>
        <w:gridCol w:w="3117"/>
        <w:gridCol w:w="3117"/>
      </w:tblGrid>
      <w:tr w:rsidR="000C19B8" w:rsidRPr="0029473D" w14:paraId="22A8CE6B" w14:textId="77777777" w:rsidTr="000C19B8">
        <w:tc>
          <w:tcPr>
            <w:tcW w:w="3116" w:type="dxa"/>
          </w:tcPr>
          <w:p w14:paraId="2F486938" w14:textId="2D04AD66" w:rsidR="000C19B8" w:rsidRPr="0029473D" w:rsidRDefault="000C19B8">
            <w:pPr>
              <w:rPr>
                <w:rFonts w:ascii="Arial" w:hAnsi="Arial" w:cs="Arial"/>
              </w:rPr>
            </w:pPr>
            <w:r w:rsidRPr="0029473D">
              <w:rPr>
                <w:rFonts w:ascii="Arial" w:hAnsi="Arial" w:cs="Arial"/>
              </w:rPr>
              <w:t>Learning Tasks/Essential Questions</w:t>
            </w:r>
          </w:p>
        </w:tc>
        <w:tc>
          <w:tcPr>
            <w:tcW w:w="3117" w:type="dxa"/>
          </w:tcPr>
          <w:p w14:paraId="07F945F7" w14:textId="277CE2F2" w:rsidR="000C19B8" w:rsidRPr="0029473D" w:rsidRDefault="000C19B8">
            <w:pPr>
              <w:rPr>
                <w:rFonts w:ascii="Arial" w:hAnsi="Arial" w:cs="Arial"/>
              </w:rPr>
            </w:pPr>
            <w:r w:rsidRPr="0029473D">
              <w:rPr>
                <w:rFonts w:ascii="Arial" w:hAnsi="Arial" w:cs="Arial"/>
              </w:rPr>
              <w:t>Readings/Resources</w:t>
            </w:r>
          </w:p>
        </w:tc>
        <w:tc>
          <w:tcPr>
            <w:tcW w:w="3117" w:type="dxa"/>
          </w:tcPr>
          <w:p w14:paraId="00FDC630" w14:textId="7D1B1CED" w:rsidR="000C19B8" w:rsidRPr="0029473D" w:rsidRDefault="000C19B8">
            <w:pPr>
              <w:rPr>
                <w:rFonts w:ascii="Arial" w:hAnsi="Arial" w:cs="Arial"/>
              </w:rPr>
            </w:pPr>
            <w:r w:rsidRPr="0029473D">
              <w:rPr>
                <w:rFonts w:ascii="Arial" w:hAnsi="Arial" w:cs="Arial"/>
              </w:rPr>
              <w:t>Assessment/Outcomes</w:t>
            </w:r>
          </w:p>
        </w:tc>
      </w:tr>
      <w:tr w:rsidR="000C19B8" w:rsidRPr="0029473D" w14:paraId="2CCC19C0" w14:textId="77777777" w:rsidTr="000C19B8">
        <w:tc>
          <w:tcPr>
            <w:tcW w:w="3116" w:type="dxa"/>
          </w:tcPr>
          <w:p w14:paraId="4103B471" w14:textId="51786B8D" w:rsidR="000C19B8" w:rsidRPr="0029473D" w:rsidRDefault="009E62AD">
            <w:pPr>
              <w:rPr>
                <w:rFonts w:ascii="Arial" w:hAnsi="Arial" w:cs="Arial"/>
              </w:rPr>
            </w:pPr>
            <w:r w:rsidRPr="0029473D">
              <w:rPr>
                <w:rFonts w:ascii="Arial" w:hAnsi="Arial" w:cs="Arial"/>
              </w:rPr>
              <w:t>Identity: Who am I?  What are my strengths?  What assets do I recognize in others</w:t>
            </w:r>
            <w:r w:rsidR="002B35A4" w:rsidRPr="0029473D">
              <w:rPr>
                <w:rFonts w:ascii="Arial" w:hAnsi="Arial" w:cs="Arial"/>
              </w:rPr>
              <w:t>?</w:t>
            </w:r>
          </w:p>
        </w:tc>
        <w:tc>
          <w:tcPr>
            <w:tcW w:w="3117" w:type="dxa"/>
          </w:tcPr>
          <w:p w14:paraId="7C7ADECC" w14:textId="77777777" w:rsidR="000C19B8" w:rsidRPr="0029473D" w:rsidRDefault="009E62AD">
            <w:pPr>
              <w:rPr>
                <w:rFonts w:ascii="Arial" w:hAnsi="Arial" w:cs="Arial"/>
              </w:rPr>
            </w:pPr>
            <w:r w:rsidRPr="0029473D">
              <w:rPr>
                <w:rFonts w:ascii="Arial" w:hAnsi="Arial" w:cs="Arial"/>
                <w:u w:val="single"/>
              </w:rPr>
              <w:t>Heart Map</w:t>
            </w:r>
            <w:r w:rsidRPr="0029473D">
              <w:rPr>
                <w:rFonts w:ascii="Arial" w:hAnsi="Arial" w:cs="Arial"/>
              </w:rPr>
              <w:t>: Who am I?  What is important to me? Interview a peer, Introduce a peer, similarities and differences</w:t>
            </w:r>
          </w:p>
          <w:p w14:paraId="7156DA4A" w14:textId="3FB03F8A" w:rsidR="009E62AD" w:rsidRPr="0029473D" w:rsidRDefault="004F6047">
            <w:pPr>
              <w:rPr>
                <w:rFonts w:ascii="Arial" w:hAnsi="Arial" w:cs="Arial"/>
              </w:rPr>
            </w:pPr>
            <w:r w:rsidRPr="0029473D">
              <w:rPr>
                <w:rFonts w:ascii="Arial" w:hAnsi="Arial" w:cs="Arial"/>
              </w:rPr>
              <w:t>Scavenger Hunt Bag</w:t>
            </w:r>
          </w:p>
          <w:p w14:paraId="5C63EC7D" w14:textId="77777777" w:rsidR="009E62AD" w:rsidRPr="0029473D" w:rsidRDefault="009E62AD">
            <w:pPr>
              <w:rPr>
                <w:rFonts w:ascii="Arial" w:hAnsi="Arial" w:cs="Arial"/>
              </w:rPr>
            </w:pPr>
            <w:r w:rsidRPr="0029473D">
              <w:rPr>
                <w:rFonts w:ascii="Arial" w:hAnsi="Arial" w:cs="Arial"/>
                <w:u w:val="single"/>
              </w:rPr>
              <w:t>Leaders/Educators</w:t>
            </w:r>
            <w:r w:rsidRPr="0029473D">
              <w:rPr>
                <w:rFonts w:ascii="Arial" w:hAnsi="Arial" w:cs="Arial"/>
              </w:rPr>
              <w:t xml:space="preserve">: What are the qualities of a teacher/leader that we value?  </w:t>
            </w:r>
          </w:p>
          <w:p w14:paraId="462E22A9" w14:textId="007465C9" w:rsidR="00AE0513" w:rsidRPr="0029473D" w:rsidRDefault="00AE0513">
            <w:pPr>
              <w:rPr>
                <w:rFonts w:ascii="Arial" w:hAnsi="Arial" w:cs="Arial"/>
              </w:rPr>
            </w:pPr>
            <w:r w:rsidRPr="0029473D">
              <w:rPr>
                <w:rFonts w:ascii="Arial" w:hAnsi="Arial" w:cs="Arial"/>
              </w:rPr>
              <w:t>Community Values: Creating Classroom Guidelines</w:t>
            </w:r>
          </w:p>
        </w:tc>
        <w:tc>
          <w:tcPr>
            <w:tcW w:w="3117" w:type="dxa"/>
          </w:tcPr>
          <w:p w14:paraId="72F49A30" w14:textId="67826414" w:rsidR="000C19B8" w:rsidRPr="0029473D" w:rsidRDefault="004F6047">
            <w:pPr>
              <w:rPr>
                <w:rFonts w:ascii="Arial" w:hAnsi="Arial" w:cs="Arial"/>
              </w:rPr>
            </w:pPr>
            <w:r w:rsidRPr="0029473D">
              <w:rPr>
                <w:rFonts w:ascii="Arial" w:hAnsi="Arial" w:cs="Arial"/>
              </w:rPr>
              <w:t>Members will complete the graphic organizer and a 4 paragraph paper to accompany their scavenger hunt bag</w:t>
            </w:r>
          </w:p>
        </w:tc>
      </w:tr>
    </w:tbl>
    <w:p w14:paraId="125D9AAB" w14:textId="10C22129" w:rsidR="000C19B8" w:rsidRPr="0029473D" w:rsidRDefault="000C19B8">
      <w:pPr>
        <w:rPr>
          <w:rFonts w:ascii="Arial" w:hAnsi="Arial" w:cs="Arial"/>
        </w:rPr>
      </w:pPr>
    </w:p>
    <w:p w14:paraId="570AE4F6" w14:textId="10463008" w:rsidR="00F75FEA" w:rsidRPr="0029473D" w:rsidRDefault="00F75FEA">
      <w:pPr>
        <w:rPr>
          <w:rFonts w:ascii="Arial" w:hAnsi="Arial" w:cs="Arial"/>
        </w:rPr>
      </w:pPr>
    </w:p>
    <w:p w14:paraId="6FAD516F" w14:textId="0288A5AA" w:rsidR="004F6047" w:rsidRPr="0029473D" w:rsidRDefault="001B2892">
      <w:pPr>
        <w:rPr>
          <w:rFonts w:ascii="Arial" w:hAnsi="Arial" w:cs="Arial"/>
        </w:rPr>
      </w:pPr>
      <w:r w:rsidRPr="0029473D">
        <w:rPr>
          <w:rFonts w:ascii="Arial" w:hAnsi="Arial" w:cs="Arial"/>
        </w:rPr>
        <w:t>Theme 2: Self Efficacy and Cultural Capital</w:t>
      </w:r>
    </w:p>
    <w:tbl>
      <w:tblPr>
        <w:tblStyle w:val="TableGrid"/>
        <w:tblW w:w="0" w:type="auto"/>
        <w:tblLook w:val="04A0" w:firstRow="1" w:lastRow="0" w:firstColumn="1" w:lastColumn="0" w:noHBand="0" w:noVBand="1"/>
      </w:tblPr>
      <w:tblGrid>
        <w:gridCol w:w="3116"/>
        <w:gridCol w:w="3117"/>
        <w:gridCol w:w="3117"/>
      </w:tblGrid>
      <w:tr w:rsidR="00617A88" w:rsidRPr="0029473D" w14:paraId="04B9F201" w14:textId="77777777" w:rsidTr="000D105E">
        <w:tc>
          <w:tcPr>
            <w:tcW w:w="3116" w:type="dxa"/>
          </w:tcPr>
          <w:p w14:paraId="1CE0C511" w14:textId="77777777" w:rsidR="00617A88" w:rsidRPr="0029473D" w:rsidRDefault="00617A88" w:rsidP="000D105E">
            <w:pPr>
              <w:rPr>
                <w:rFonts w:ascii="Arial" w:hAnsi="Arial" w:cs="Arial"/>
              </w:rPr>
            </w:pPr>
            <w:r w:rsidRPr="0029473D">
              <w:rPr>
                <w:rFonts w:ascii="Arial" w:hAnsi="Arial" w:cs="Arial"/>
              </w:rPr>
              <w:t>Learning Tasks/Essential Questions</w:t>
            </w:r>
          </w:p>
        </w:tc>
        <w:tc>
          <w:tcPr>
            <w:tcW w:w="3117" w:type="dxa"/>
          </w:tcPr>
          <w:p w14:paraId="75F4E075" w14:textId="77777777" w:rsidR="00617A88" w:rsidRPr="0029473D" w:rsidRDefault="00617A88" w:rsidP="000D105E">
            <w:pPr>
              <w:rPr>
                <w:rFonts w:ascii="Arial" w:hAnsi="Arial" w:cs="Arial"/>
              </w:rPr>
            </w:pPr>
            <w:r w:rsidRPr="0029473D">
              <w:rPr>
                <w:rFonts w:ascii="Arial" w:hAnsi="Arial" w:cs="Arial"/>
              </w:rPr>
              <w:t>Readings/Resources</w:t>
            </w:r>
          </w:p>
        </w:tc>
        <w:tc>
          <w:tcPr>
            <w:tcW w:w="3117" w:type="dxa"/>
          </w:tcPr>
          <w:p w14:paraId="4E53ED0D" w14:textId="77777777" w:rsidR="00617A88" w:rsidRPr="0029473D" w:rsidRDefault="00617A88" w:rsidP="000D105E">
            <w:pPr>
              <w:rPr>
                <w:rFonts w:ascii="Arial" w:hAnsi="Arial" w:cs="Arial"/>
              </w:rPr>
            </w:pPr>
            <w:r w:rsidRPr="0029473D">
              <w:rPr>
                <w:rFonts w:ascii="Arial" w:hAnsi="Arial" w:cs="Arial"/>
              </w:rPr>
              <w:t>Assessment/Outcomes</w:t>
            </w:r>
          </w:p>
        </w:tc>
      </w:tr>
      <w:tr w:rsidR="00617A88" w:rsidRPr="0029473D" w14:paraId="03105D28" w14:textId="77777777" w:rsidTr="000D105E">
        <w:tc>
          <w:tcPr>
            <w:tcW w:w="3116" w:type="dxa"/>
          </w:tcPr>
          <w:p w14:paraId="3917FF24" w14:textId="05E21F17" w:rsidR="00617A88" w:rsidRPr="0029473D" w:rsidRDefault="00617A88" w:rsidP="000D105E">
            <w:pPr>
              <w:rPr>
                <w:rFonts w:ascii="Arial" w:hAnsi="Arial" w:cs="Arial"/>
              </w:rPr>
            </w:pPr>
          </w:p>
          <w:p w14:paraId="68A3CE0F" w14:textId="0D5A4E53" w:rsidR="00617A88" w:rsidRPr="0029473D" w:rsidRDefault="00BF08AB" w:rsidP="000D105E">
            <w:pPr>
              <w:rPr>
                <w:rFonts w:ascii="Arial" w:hAnsi="Arial" w:cs="Arial"/>
              </w:rPr>
            </w:pPr>
            <w:r w:rsidRPr="0029473D">
              <w:rPr>
                <w:rFonts w:ascii="Arial" w:hAnsi="Arial" w:cs="Arial"/>
              </w:rPr>
              <w:t>What is cultural capital?</w:t>
            </w:r>
          </w:p>
          <w:p w14:paraId="7C3A8078" w14:textId="6B5F7D24" w:rsidR="002B35A4" w:rsidRPr="0029473D" w:rsidRDefault="002B35A4" w:rsidP="000D105E">
            <w:pPr>
              <w:rPr>
                <w:rFonts w:ascii="Arial" w:hAnsi="Arial" w:cs="Arial"/>
              </w:rPr>
            </w:pPr>
            <w:r w:rsidRPr="0029473D">
              <w:rPr>
                <w:rFonts w:ascii="Arial" w:hAnsi="Arial" w:cs="Arial"/>
              </w:rPr>
              <w:t>What is the funds of knowledge approach?</w:t>
            </w:r>
          </w:p>
          <w:p w14:paraId="5C7B6BC4" w14:textId="4ECF6383" w:rsidR="00BF08AB" w:rsidRPr="0029473D" w:rsidRDefault="00BF08AB" w:rsidP="000D105E">
            <w:pPr>
              <w:rPr>
                <w:rFonts w:ascii="Arial" w:hAnsi="Arial" w:cs="Arial"/>
              </w:rPr>
            </w:pPr>
            <w:r w:rsidRPr="0029473D">
              <w:rPr>
                <w:rFonts w:ascii="Arial" w:hAnsi="Arial" w:cs="Arial"/>
              </w:rPr>
              <w:t>What is self efficacy?</w:t>
            </w:r>
          </w:p>
          <w:p w14:paraId="6F250850" w14:textId="77777777" w:rsidR="00617A88" w:rsidRPr="0029473D" w:rsidRDefault="00617A88" w:rsidP="000D105E">
            <w:pPr>
              <w:rPr>
                <w:rFonts w:ascii="Arial" w:hAnsi="Arial" w:cs="Arial"/>
              </w:rPr>
            </w:pPr>
          </w:p>
          <w:p w14:paraId="7ABCD05B" w14:textId="77777777" w:rsidR="00617A88" w:rsidRPr="0029473D" w:rsidRDefault="00617A88" w:rsidP="000D105E">
            <w:pPr>
              <w:rPr>
                <w:rFonts w:ascii="Arial" w:hAnsi="Arial" w:cs="Arial"/>
              </w:rPr>
            </w:pPr>
          </w:p>
          <w:p w14:paraId="38923775" w14:textId="77777777" w:rsidR="00617A88" w:rsidRPr="0029473D" w:rsidRDefault="00617A88" w:rsidP="000D105E">
            <w:pPr>
              <w:rPr>
                <w:rFonts w:ascii="Arial" w:hAnsi="Arial" w:cs="Arial"/>
              </w:rPr>
            </w:pPr>
          </w:p>
          <w:p w14:paraId="5C665BD8" w14:textId="77777777" w:rsidR="00617A88" w:rsidRPr="0029473D" w:rsidRDefault="00617A88" w:rsidP="000D105E">
            <w:pPr>
              <w:rPr>
                <w:rFonts w:ascii="Arial" w:hAnsi="Arial" w:cs="Arial"/>
              </w:rPr>
            </w:pPr>
          </w:p>
          <w:p w14:paraId="5DDE4D3A" w14:textId="77777777" w:rsidR="00617A88" w:rsidRPr="0029473D" w:rsidRDefault="00617A88" w:rsidP="000D105E">
            <w:pPr>
              <w:rPr>
                <w:rFonts w:ascii="Arial" w:hAnsi="Arial" w:cs="Arial"/>
              </w:rPr>
            </w:pPr>
          </w:p>
          <w:p w14:paraId="6C85C184" w14:textId="25D26AD3" w:rsidR="00617A88" w:rsidRPr="0029473D" w:rsidRDefault="00617A88" w:rsidP="000D105E">
            <w:pPr>
              <w:rPr>
                <w:rFonts w:ascii="Arial" w:hAnsi="Arial" w:cs="Arial"/>
              </w:rPr>
            </w:pPr>
          </w:p>
        </w:tc>
        <w:tc>
          <w:tcPr>
            <w:tcW w:w="3117" w:type="dxa"/>
          </w:tcPr>
          <w:p w14:paraId="660B3709" w14:textId="77777777" w:rsidR="00617A88" w:rsidRPr="0029473D" w:rsidRDefault="00617A88" w:rsidP="00617A88">
            <w:pPr>
              <w:pStyle w:val="ListParagraph"/>
              <w:numPr>
                <w:ilvl w:val="0"/>
                <w:numId w:val="3"/>
              </w:numPr>
              <w:rPr>
                <w:rFonts w:ascii="Arial" w:hAnsi="Arial" w:cs="Arial"/>
              </w:rPr>
            </w:pPr>
            <w:r w:rsidRPr="0029473D">
              <w:rPr>
                <w:rFonts w:ascii="Arial" w:hAnsi="Arial" w:cs="Arial"/>
              </w:rPr>
              <w:t>Bandura: Self Concept and Self Efficacy</w:t>
            </w:r>
          </w:p>
          <w:p w14:paraId="7AE13215" w14:textId="77777777" w:rsidR="00617A88" w:rsidRPr="0029473D" w:rsidRDefault="00617A88" w:rsidP="00617A88">
            <w:pPr>
              <w:pStyle w:val="ListParagraph"/>
              <w:numPr>
                <w:ilvl w:val="0"/>
                <w:numId w:val="3"/>
              </w:numPr>
              <w:rPr>
                <w:rFonts w:ascii="Arial" w:hAnsi="Arial" w:cs="Arial"/>
              </w:rPr>
            </w:pPr>
            <w:r w:rsidRPr="0029473D">
              <w:rPr>
                <w:rFonts w:ascii="Arial" w:hAnsi="Arial" w:cs="Arial"/>
              </w:rPr>
              <w:t>Yosso-Cultural Capital</w:t>
            </w:r>
          </w:p>
          <w:p w14:paraId="0DC43063" w14:textId="5DA1CE63" w:rsidR="00617A88" w:rsidRPr="0029473D" w:rsidRDefault="00617A88" w:rsidP="00617A88">
            <w:pPr>
              <w:pStyle w:val="ListParagraph"/>
              <w:numPr>
                <w:ilvl w:val="0"/>
                <w:numId w:val="3"/>
              </w:numPr>
              <w:rPr>
                <w:rFonts w:ascii="Arial" w:hAnsi="Arial" w:cs="Arial"/>
              </w:rPr>
            </w:pPr>
            <w:r w:rsidRPr="0029473D">
              <w:rPr>
                <w:rFonts w:ascii="Arial" w:hAnsi="Arial" w:cs="Arial"/>
              </w:rPr>
              <w:t>Moll: Funds of Knowledge</w:t>
            </w:r>
          </w:p>
        </w:tc>
        <w:tc>
          <w:tcPr>
            <w:tcW w:w="3117" w:type="dxa"/>
          </w:tcPr>
          <w:p w14:paraId="3A8107AD" w14:textId="78728565" w:rsidR="00617A88" w:rsidRPr="0029473D" w:rsidRDefault="00BF08AB" w:rsidP="000D105E">
            <w:pPr>
              <w:rPr>
                <w:rFonts w:ascii="Arial" w:hAnsi="Arial" w:cs="Arial"/>
              </w:rPr>
            </w:pPr>
            <w:r w:rsidRPr="0029473D">
              <w:rPr>
                <w:rFonts w:ascii="Arial" w:hAnsi="Arial" w:cs="Arial"/>
              </w:rPr>
              <w:t xml:space="preserve">Exit Ticket: </w:t>
            </w:r>
            <w:r w:rsidR="00FD7E0C" w:rsidRPr="0029473D">
              <w:rPr>
                <w:rFonts w:ascii="Arial" w:hAnsi="Arial" w:cs="Arial"/>
              </w:rPr>
              <w:t>Students will be able to name a</w:t>
            </w:r>
            <w:r w:rsidRPr="0029473D">
              <w:rPr>
                <w:rFonts w:ascii="Arial" w:hAnsi="Arial" w:cs="Arial"/>
              </w:rPr>
              <w:t xml:space="preserve"> fund of knowledge in relation to a classmate.</w:t>
            </w:r>
          </w:p>
        </w:tc>
      </w:tr>
    </w:tbl>
    <w:p w14:paraId="671A07CF" w14:textId="2C4B3E4D" w:rsidR="004F6047" w:rsidRPr="0029473D" w:rsidRDefault="004F6047">
      <w:pPr>
        <w:rPr>
          <w:rFonts w:ascii="Arial" w:hAnsi="Arial" w:cs="Arial"/>
        </w:rPr>
      </w:pPr>
    </w:p>
    <w:p w14:paraId="21E16CE7" w14:textId="4F481B3C" w:rsidR="001B2892" w:rsidRPr="0029473D" w:rsidRDefault="001B2892">
      <w:pPr>
        <w:rPr>
          <w:rFonts w:ascii="Arial" w:hAnsi="Arial" w:cs="Arial"/>
        </w:rPr>
      </w:pPr>
      <w:r w:rsidRPr="0029473D">
        <w:rPr>
          <w:rFonts w:ascii="Arial" w:hAnsi="Arial" w:cs="Arial"/>
        </w:rPr>
        <w:t>Theme 3: Barriers to Education</w:t>
      </w:r>
    </w:p>
    <w:tbl>
      <w:tblPr>
        <w:tblStyle w:val="TableGrid"/>
        <w:tblW w:w="0" w:type="auto"/>
        <w:tblLook w:val="04A0" w:firstRow="1" w:lastRow="0" w:firstColumn="1" w:lastColumn="0" w:noHBand="0" w:noVBand="1"/>
      </w:tblPr>
      <w:tblGrid>
        <w:gridCol w:w="3116"/>
        <w:gridCol w:w="3117"/>
        <w:gridCol w:w="3117"/>
      </w:tblGrid>
      <w:tr w:rsidR="00617A88" w:rsidRPr="0029473D" w14:paraId="5603384F" w14:textId="77777777" w:rsidTr="000D105E">
        <w:tc>
          <w:tcPr>
            <w:tcW w:w="3116" w:type="dxa"/>
          </w:tcPr>
          <w:p w14:paraId="7CE53A50" w14:textId="77777777" w:rsidR="00617A88" w:rsidRPr="0029473D" w:rsidRDefault="00617A88" w:rsidP="000D105E">
            <w:pPr>
              <w:rPr>
                <w:rFonts w:ascii="Arial" w:hAnsi="Arial" w:cs="Arial"/>
              </w:rPr>
            </w:pPr>
            <w:r w:rsidRPr="0029473D">
              <w:rPr>
                <w:rFonts w:ascii="Arial" w:hAnsi="Arial" w:cs="Arial"/>
              </w:rPr>
              <w:t>Learning Tasks/Essential Questions</w:t>
            </w:r>
          </w:p>
        </w:tc>
        <w:tc>
          <w:tcPr>
            <w:tcW w:w="3117" w:type="dxa"/>
          </w:tcPr>
          <w:p w14:paraId="00FB1C15" w14:textId="77777777" w:rsidR="00617A88" w:rsidRPr="0029473D" w:rsidRDefault="00617A88" w:rsidP="000D105E">
            <w:pPr>
              <w:rPr>
                <w:rFonts w:ascii="Arial" w:hAnsi="Arial" w:cs="Arial"/>
              </w:rPr>
            </w:pPr>
            <w:r w:rsidRPr="0029473D">
              <w:rPr>
                <w:rFonts w:ascii="Arial" w:hAnsi="Arial" w:cs="Arial"/>
              </w:rPr>
              <w:t>Readings/Resources</w:t>
            </w:r>
          </w:p>
        </w:tc>
        <w:tc>
          <w:tcPr>
            <w:tcW w:w="3117" w:type="dxa"/>
          </w:tcPr>
          <w:p w14:paraId="3C70FF69" w14:textId="77777777" w:rsidR="00617A88" w:rsidRPr="0029473D" w:rsidRDefault="00617A88" w:rsidP="000D105E">
            <w:pPr>
              <w:rPr>
                <w:rFonts w:ascii="Arial" w:hAnsi="Arial" w:cs="Arial"/>
              </w:rPr>
            </w:pPr>
            <w:r w:rsidRPr="0029473D">
              <w:rPr>
                <w:rFonts w:ascii="Arial" w:hAnsi="Arial" w:cs="Arial"/>
              </w:rPr>
              <w:t>Assessment/Outcomes</w:t>
            </w:r>
          </w:p>
        </w:tc>
      </w:tr>
      <w:tr w:rsidR="00617A88" w:rsidRPr="0029473D" w14:paraId="027F8420" w14:textId="77777777" w:rsidTr="000D105E">
        <w:tc>
          <w:tcPr>
            <w:tcW w:w="3116" w:type="dxa"/>
          </w:tcPr>
          <w:p w14:paraId="549419D9" w14:textId="08748C58" w:rsidR="00617A88" w:rsidRPr="0029473D" w:rsidRDefault="00617A88" w:rsidP="000D105E">
            <w:pPr>
              <w:rPr>
                <w:rFonts w:ascii="Arial" w:hAnsi="Arial" w:cs="Arial"/>
              </w:rPr>
            </w:pPr>
          </w:p>
          <w:p w14:paraId="50B069EE" w14:textId="77777777" w:rsidR="00617A88" w:rsidRPr="0029473D" w:rsidRDefault="005A65C5" w:rsidP="000D105E">
            <w:pPr>
              <w:rPr>
                <w:rFonts w:ascii="Arial" w:hAnsi="Arial" w:cs="Arial"/>
              </w:rPr>
            </w:pPr>
            <w:r w:rsidRPr="0029473D">
              <w:rPr>
                <w:rFonts w:ascii="Arial" w:hAnsi="Arial" w:cs="Arial"/>
              </w:rPr>
              <w:t>What are some of the barriers to education?</w:t>
            </w:r>
          </w:p>
          <w:p w14:paraId="73290A14" w14:textId="77777777" w:rsidR="005A65C5" w:rsidRPr="0029473D" w:rsidRDefault="005A65C5" w:rsidP="000D105E">
            <w:pPr>
              <w:rPr>
                <w:rFonts w:ascii="Arial" w:hAnsi="Arial" w:cs="Arial"/>
              </w:rPr>
            </w:pPr>
          </w:p>
          <w:p w14:paraId="7A38AECF" w14:textId="6B9726CB" w:rsidR="005A65C5" w:rsidRPr="0029473D" w:rsidRDefault="005A65C5" w:rsidP="000D105E">
            <w:pPr>
              <w:rPr>
                <w:rFonts w:ascii="Arial" w:hAnsi="Arial" w:cs="Arial"/>
              </w:rPr>
            </w:pPr>
            <w:r w:rsidRPr="0029473D">
              <w:rPr>
                <w:rFonts w:ascii="Arial" w:hAnsi="Arial" w:cs="Arial"/>
              </w:rPr>
              <w:t>What is a learning difference?</w:t>
            </w:r>
          </w:p>
          <w:p w14:paraId="1ADCAFF9" w14:textId="77777777" w:rsidR="00617A88" w:rsidRPr="0029473D" w:rsidRDefault="00617A88" w:rsidP="000D105E">
            <w:pPr>
              <w:rPr>
                <w:rFonts w:ascii="Arial" w:hAnsi="Arial" w:cs="Arial"/>
              </w:rPr>
            </w:pPr>
          </w:p>
          <w:p w14:paraId="1F579523" w14:textId="77777777" w:rsidR="00617A88" w:rsidRPr="0029473D" w:rsidRDefault="00617A88" w:rsidP="000D105E">
            <w:pPr>
              <w:rPr>
                <w:rFonts w:ascii="Arial" w:hAnsi="Arial" w:cs="Arial"/>
              </w:rPr>
            </w:pPr>
          </w:p>
          <w:p w14:paraId="7E012399" w14:textId="77777777" w:rsidR="00617A88" w:rsidRPr="0029473D" w:rsidRDefault="00617A88" w:rsidP="000D105E">
            <w:pPr>
              <w:rPr>
                <w:rFonts w:ascii="Arial" w:hAnsi="Arial" w:cs="Arial"/>
              </w:rPr>
            </w:pPr>
          </w:p>
          <w:p w14:paraId="0CBF9427" w14:textId="77777777" w:rsidR="00617A88" w:rsidRPr="0029473D" w:rsidRDefault="00617A88" w:rsidP="000D105E">
            <w:pPr>
              <w:rPr>
                <w:rFonts w:ascii="Arial" w:hAnsi="Arial" w:cs="Arial"/>
              </w:rPr>
            </w:pPr>
          </w:p>
          <w:p w14:paraId="2CA3617A" w14:textId="77777777" w:rsidR="00617A88" w:rsidRPr="0029473D" w:rsidRDefault="00617A88" w:rsidP="000D105E">
            <w:pPr>
              <w:rPr>
                <w:rFonts w:ascii="Arial" w:hAnsi="Arial" w:cs="Arial"/>
              </w:rPr>
            </w:pPr>
          </w:p>
          <w:p w14:paraId="12DF5FD6" w14:textId="77777777" w:rsidR="00617A88" w:rsidRPr="0029473D" w:rsidRDefault="00617A88" w:rsidP="000D105E">
            <w:pPr>
              <w:rPr>
                <w:rFonts w:ascii="Arial" w:hAnsi="Arial" w:cs="Arial"/>
              </w:rPr>
            </w:pPr>
          </w:p>
        </w:tc>
        <w:tc>
          <w:tcPr>
            <w:tcW w:w="3117" w:type="dxa"/>
          </w:tcPr>
          <w:p w14:paraId="67914E34" w14:textId="77777777" w:rsidR="00617A88" w:rsidRPr="0029473D" w:rsidRDefault="005A65C5" w:rsidP="000D105E">
            <w:pPr>
              <w:pStyle w:val="ListParagraph"/>
              <w:numPr>
                <w:ilvl w:val="0"/>
                <w:numId w:val="3"/>
              </w:numPr>
              <w:rPr>
                <w:rFonts w:ascii="Arial" w:hAnsi="Arial" w:cs="Arial"/>
              </w:rPr>
            </w:pPr>
            <w:r w:rsidRPr="0029473D">
              <w:rPr>
                <w:rFonts w:ascii="Arial" w:hAnsi="Arial" w:cs="Arial"/>
                <w:u w:val="single"/>
              </w:rPr>
              <w:t>Fishbowl Labels Activity</w:t>
            </w:r>
            <w:r w:rsidRPr="0029473D">
              <w:rPr>
                <w:rFonts w:ascii="Arial" w:hAnsi="Arial" w:cs="Arial"/>
              </w:rPr>
              <w:t>: Role-play and labels</w:t>
            </w:r>
          </w:p>
          <w:p w14:paraId="5AE22FD0" w14:textId="77777777" w:rsidR="005A65C5" w:rsidRPr="0029473D" w:rsidRDefault="005A65C5" w:rsidP="000D105E">
            <w:pPr>
              <w:pStyle w:val="ListParagraph"/>
              <w:numPr>
                <w:ilvl w:val="0"/>
                <w:numId w:val="3"/>
              </w:numPr>
              <w:rPr>
                <w:rFonts w:ascii="Arial" w:hAnsi="Arial" w:cs="Arial"/>
              </w:rPr>
            </w:pPr>
            <w:r w:rsidRPr="0029473D">
              <w:rPr>
                <w:rFonts w:ascii="Arial" w:hAnsi="Arial" w:cs="Arial"/>
                <w:u w:val="single"/>
              </w:rPr>
              <w:t>Reading</w:t>
            </w:r>
            <w:r w:rsidRPr="0029473D">
              <w:rPr>
                <w:rFonts w:ascii="Arial" w:hAnsi="Arial" w:cs="Arial"/>
              </w:rPr>
              <w:t xml:space="preserve">: </w:t>
            </w:r>
            <w:r w:rsidR="00680B7F" w:rsidRPr="0029473D">
              <w:rPr>
                <w:rFonts w:ascii="Arial" w:hAnsi="Arial" w:cs="Arial"/>
              </w:rPr>
              <w:t xml:space="preserve">National Guidelines for Second Language Learners </w:t>
            </w:r>
          </w:p>
          <w:p w14:paraId="2F5BF13A" w14:textId="6FD3AE8A" w:rsidR="00680B7F" w:rsidRPr="0029473D" w:rsidRDefault="00680B7F" w:rsidP="000D105E">
            <w:pPr>
              <w:pStyle w:val="ListParagraph"/>
              <w:numPr>
                <w:ilvl w:val="0"/>
                <w:numId w:val="3"/>
              </w:numPr>
              <w:rPr>
                <w:rFonts w:ascii="Arial" w:hAnsi="Arial" w:cs="Arial"/>
              </w:rPr>
            </w:pPr>
            <w:r w:rsidRPr="0029473D">
              <w:rPr>
                <w:rFonts w:ascii="Arial" w:hAnsi="Arial" w:cs="Arial"/>
                <w:u w:val="single"/>
              </w:rPr>
              <w:t>Reflect on</w:t>
            </w:r>
            <w:r w:rsidRPr="0029473D">
              <w:rPr>
                <w:rFonts w:ascii="Arial" w:hAnsi="Arial" w:cs="Arial"/>
              </w:rPr>
              <w:t>: Frontline: A Class divided</w:t>
            </w:r>
          </w:p>
        </w:tc>
        <w:tc>
          <w:tcPr>
            <w:tcW w:w="3117" w:type="dxa"/>
          </w:tcPr>
          <w:p w14:paraId="7542107D" w14:textId="2556005D" w:rsidR="00617A88" w:rsidRPr="0029473D" w:rsidRDefault="00680B7F" w:rsidP="000D105E">
            <w:pPr>
              <w:rPr>
                <w:rFonts w:ascii="Arial" w:hAnsi="Arial" w:cs="Arial"/>
              </w:rPr>
            </w:pPr>
            <w:r w:rsidRPr="0029473D">
              <w:rPr>
                <w:rFonts w:ascii="Arial" w:hAnsi="Arial" w:cs="Arial"/>
              </w:rPr>
              <w:t>Complete Graphic Organizer reflecting learning differences.  Write about and identify and relate the role of the teacher in the process.</w:t>
            </w:r>
          </w:p>
        </w:tc>
      </w:tr>
    </w:tbl>
    <w:p w14:paraId="3E772C24" w14:textId="4C72084B" w:rsidR="00617A88" w:rsidRPr="0029473D" w:rsidRDefault="00617A88">
      <w:pPr>
        <w:rPr>
          <w:rFonts w:ascii="Arial" w:hAnsi="Arial" w:cs="Arial"/>
        </w:rPr>
      </w:pPr>
    </w:p>
    <w:p w14:paraId="6F58AD86" w14:textId="77777777" w:rsidR="00680B7F" w:rsidRPr="0029473D" w:rsidRDefault="00680B7F">
      <w:pPr>
        <w:rPr>
          <w:rFonts w:ascii="Arial" w:hAnsi="Arial" w:cs="Arial"/>
        </w:rPr>
      </w:pPr>
    </w:p>
    <w:p w14:paraId="3805E14B" w14:textId="77777777" w:rsidR="00680B7F" w:rsidRPr="0029473D" w:rsidRDefault="00680B7F">
      <w:pPr>
        <w:rPr>
          <w:rFonts w:ascii="Arial" w:hAnsi="Arial" w:cs="Arial"/>
        </w:rPr>
      </w:pPr>
    </w:p>
    <w:p w14:paraId="3A878F8F" w14:textId="1C49BAA6" w:rsidR="00680B7F" w:rsidRPr="0029473D" w:rsidRDefault="001B2892">
      <w:pPr>
        <w:rPr>
          <w:rFonts w:ascii="Arial" w:hAnsi="Arial" w:cs="Arial"/>
        </w:rPr>
      </w:pPr>
      <w:r w:rsidRPr="0029473D">
        <w:rPr>
          <w:rFonts w:ascii="Arial" w:hAnsi="Arial" w:cs="Arial"/>
        </w:rPr>
        <w:t>Theme 4: Broader Learning Communities</w:t>
      </w:r>
    </w:p>
    <w:tbl>
      <w:tblPr>
        <w:tblStyle w:val="TableGrid"/>
        <w:tblW w:w="0" w:type="auto"/>
        <w:tblLook w:val="04A0" w:firstRow="1" w:lastRow="0" w:firstColumn="1" w:lastColumn="0" w:noHBand="0" w:noVBand="1"/>
      </w:tblPr>
      <w:tblGrid>
        <w:gridCol w:w="3116"/>
        <w:gridCol w:w="3117"/>
        <w:gridCol w:w="3117"/>
      </w:tblGrid>
      <w:tr w:rsidR="00680B7F" w:rsidRPr="0029473D" w14:paraId="530FD6B8" w14:textId="77777777" w:rsidTr="00680B7F">
        <w:tc>
          <w:tcPr>
            <w:tcW w:w="3116" w:type="dxa"/>
          </w:tcPr>
          <w:p w14:paraId="0A26EE73" w14:textId="207346CD" w:rsidR="00680B7F" w:rsidRPr="0029473D" w:rsidRDefault="00680B7F">
            <w:pPr>
              <w:rPr>
                <w:rFonts w:ascii="Arial" w:hAnsi="Arial" w:cs="Arial"/>
              </w:rPr>
            </w:pPr>
            <w:r w:rsidRPr="0029473D">
              <w:rPr>
                <w:rFonts w:ascii="Arial" w:hAnsi="Arial" w:cs="Arial"/>
              </w:rPr>
              <w:t>Learning Tasks/Essential Questions</w:t>
            </w:r>
          </w:p>
        </w:tc>
        <w:tc>
          <w:tcPr>
            <w:tcW w:w="3117" w:type="dxa"/>
          </w:tcPr>
          <w:p w14:paraId="129661F6" w14:textId="016FF394" w:rsidR="00680B7F" w:rsidRPr="0029473D" w:rsidRDefault="00680B7F">
            <w:pPr>
              <w:rPr>
                <w:rFonts w:ascii="Arial" w:hAnsi="Arial" w:cs="Arial"/>
              </w:rPr>
            </w:pPr>
            <w:r w:rsidRPr="0029473D">
              <w:rPr>
                <w:rFonts w:ascii="Arial" w:hAnsi="Arial" w:cs="Arial"/>
              </w:rPr>
              <w:t>Readings/Resources</w:t>
            </w:r>
          </w:p>
        </w:tc>
        <w:tc>
          <w:tcPr>
            <w:tcW w:w="3117" w:type="dxa"/>
          </w:tcPr>
          <w:p w14:paraId="2E38C5FA" w14:textId="3EE024B8" w:rsidR="00680B7F" w:rsidRPr="0029473D" w:rsidRDefault="00680B7F">
            <w:pPr>
              <w:rPr>
                <w:rFonts w:ascii="Arial" w:hAnsi="Arial" w:cs="Arial"/>
              </w:rPr>
            </w:pPr>
            <w:r w:rsidRPr="0029473D">
              <w:rPr>
                <w:rFonts w:ascii="Arial" w:hAnsi="Arial" w:cs="Arial"/>
              </w:rPr>
              <w:t>Assessment/Outcomes</w:t>
            </w:r>
          </w:p>
        </w:tc>
      </w:tr>
      <w:tr w:rsidR="00680B7F" w:rsidRPr="0029473D" w14:paraId="6DFBB4CB" w14:textId="77777777" w:rsidTr="00680B7F">
        <w:tc>
          <w:tcPr>
            <w:tcW w:w="3116" w:type="dxa"/>
          </w:tcPr>
          <w:p w14:paraId="37ED8A47" w14:textId="2EDE8628" w:rsidR="00680B7F" w:rsidRPr="0029473D" w:rsidRDefault="00680B7F">
            <w:pPr>
              <w:rPr>
                <w:rFonts w:ascii="Arial" w:hAnsi="Arial" w:cs="Arial"/>
              </w:rPr>
            </w:pPr>
            <w:r w:rsidRPr="0029473D">
              <w:rPr>
                <w:rFonts w:ascii="Arial" w:hAnsi="Arial" w:cs="Arial"/>
              </w:rPr>
              <w:t>What is the role of the public school in the U.S.?</w:t>
            </w:r>
          </w:p>
          <w:p w14:paraId="29CD877F" w14:textId="77777777" w:rsidR="00680B7F" w:rsidRPr="0029473D" w:rsidRDefault="00680B7F">
            <w:pPr>
              <w:rPr>
                <w:rFonts w:ascii="Arial" w:hAnsi="Arial" w:cs="Arial"/>
              </w:rPr>
            </w:pPr>
          </w:p>
          <w:p w14:paraId="207E903A" w14:textId="77777777" w:rsidR="00680B7F" w:rsidRPr="0029473D" w:rsidRDefault="00680B7F">
            <w:pPr>
              <w:rPr>
                <w:rFonts w:ascii="Arial" w:hAnsi="Arial" w:cs="Arial"/>
              </w:rPr>
            </w:pPr>
          </w:p>
          <w:p w14:paraId="326FD631" w14:textId="77777777" w:rsidR="00F038FB" w:rsidRPr="0029473D" w:rsidRDefault="00F038FB">
            <w:pPr>
              <w:rPr>
                <w:rFonts w:ascii="Arial" w:hAnsi="Arial" w:cs="Arial"/>
              </w:rPr>
            </w:pPr>
          </w:p>
          <w:p w14:paraId="35C00D01" w14:textId="77777777" w:rsidR="00F038FB" w:rsidRPr="0029473D" w:rsidRDefault="00F038FB">
            <w:pPr>
              <w:rPr>
                <w:rFonts w:ascii="Arial" w:hAnsi="Arial" w:cs="Arial"/>
              </w:rPr>
            </w:pPr>
            <w:r w:rsidRPr="0029473D">
              <w:rPr>
                <w:rFonts w:ascii="Arial" w:hAnsi="Arial" w:cs="Arial"/>
              </w:rPr>
              <w:t>What is equity and equality?</w:t>
            </w:r>
          </w:p>
          <w:p w14:paraId="23BFAF9D" w14:textId="77777777" w:rsidR="00C535BA" w:rsidRPr="0029473D" w:rsidRDefault="00C535BA">
            <w:pPr>
              <w:rPr>
                <w:rFonts w:ascii="Arial" w:hAnsi="Arial" w:cs="Arial"/>
              </w:rPr>
            </w:pPr>
          </w:p>
          <w:p w14:paraId="21AD34F3" w14:textId="111CC2DA" w:rsidR="00C535BA" w:rsidRPr="0029473D" w:rsidRDefault="00C535BA">
            <w:pPr>
              <w:rPr>
                <w:rFonts w:ascii="Arial" w:hAnsi="Arial" w:cs="Arial"/>
              </w:rPr>
            </w:pPr>
            <w:r w:rsidRPr="0029473D">
              <w:rPr>
                <w:rFonts w:ascii="Arial" w:hAnsi="Arial" w:cs="Arial"/>
              </w:rPr>
              <w:lastRenderedPageBreak/>
              <w:t>In what ways do people’s personal (educational) history reflect state and national trends in education?</w:t>
            </w:r>
          </w:p>
        </w:tc>
        <w:tc>
          <w:tcPr>
            <w:tcW w:w="3117" w:type="dxa"/>
          </w:tcPr>
          <w:p w14:paraId="2B42AB0F" w14:textId="77777777" w:rsidR="00680B7F" w:rsidRPr="0029473D" w:rsidRDefault="00F038FB" w:rsidP="00F038FB">
            <w:pPr>
              <w:pStyle w:val="ListParagraph"/>
              <w:numPr>
                <w:ilvl w:val="0"/>
                <w:numId w:val="4"/>
              </w:numPr>
              <w:rPr>
                <w:rFonts w:ascii="Arial" w:hAnsi="Arial" w:cs="Arial"/>
              </w:rPr>
            </w:pPr>
            <w:r w:rsidRPr="0029473D">
              <w:rPr>
                <w:rFonts w:ascii="Arial" w:hAnsi="Arial" w:cs="Arial"/>
              </w:rPr>
              <w:lastRenderedPageBreak/>
              <w:t>Readings: History of Education an Overview</w:t>
            </w:r>
          </w:p>
          <w:p w14:paraId="73337318" w14:textId="77777777" w:rsidR="00F038FB" w:rsidRPr="0029473D" w:rsidRDefault="00F038FB" w:rsidP="00F038FB">
            <w:pPr>
              <w:pStyle w:val="ListParagraph"/>
              <w:numPr>
                <w:ilvl w:val="0"/>
                <w:numId w:val="4"/>
              </w:numPr>
              <w:rPr>
                <w:rFonts w:ascii="Arial" w:hAnsi="Arial" w:cs="Arial"/>
              </w:rPr>
            </w:pPr>
            <w:r w:rsidRPr="0029473D">
              <w:rPr>
                <w:rFonts w:ascii="Arial" w:hAnsi="Arial" w:cs="Arial"/>
              </w:rPr>
              <w:t>Reflect on video: The Evolution of Society</w:t>
            </w:r>
          </w:p>
          <w:p w14:paraId="0CD51B88" w14:textId="3FA5CD61" w:rsidR="00F038FB" w:rsidRPr="0029473D" w:rsidRDefault="00F038FB" w:rsidP="00F038FB">
            <w:pPr>
              <w:pStyle w:val="ListParagraph"/>
              <w:numPr>
                <w:ilvl w:val="0"/>
                <w:numId w:val="4"/>
              </w:numPr>
              <w:rPr>
                <w:rFonts w:ascii="Arial" w:hAnsi="Arial" w:cs="Arial"/>
              </w:rPr>
            </w:pPr>
            <w:r w:rsidRPr="0029473D">
              <w:rPr>
                <w:rFonts w:ascii="Arial" w:hAnsi="Arial" w:cs="Arial"/>
              </w:rPr>
              <w:t xml:space="preserve">Review Definitions and reflect on </w:t>
            </w:r>
            <w:r w:rsidRPr="0029473D">
              <w:rPr>
                <w:rFonts w:ascii="Arial" w:hAnsi="Arial" w:cs="Arial"/>
              </w:rPr>
              <w:lastRenderedPageBreak/>
              <w:t>Equity and Equality in the Classrooms in Oregon</w:t>
            </w:r>
          </w:p>
        </w:tc>
        <w:tc>
          <w:tcPr>
            <w:tcW w:w="3117" w:type="dxa"/>
          </w:tcPr>
          <w:p w14:paraId="668DEE4C" w14:textId="176BF0F3" w:rsidR="00680B7F" w:rsidRPr="0029473D" w:rsidRDefault="00F038FB">
            <w:pPr>
              <w:rPr>
                <w:rFonts w:ascii="Arial" w:hAnsi="Arial" w:cs="Arial"/>
              </w:rPr>
            </w:pPr>
            <w:r w:rsidRPr="0029473D">
              <w:rPr>
                <w:rFonts w:ascii="Arial" w:hAnsi="Arial" w:cs="Arial"/>
              </w:rPr>
              <w:lastRenderedPageBreak/>
              <w:t>Assessment: Complete Educational Timeline of Life-Establish and pinpoint major landmarks in education</w:t>
            </w:r>
            <w:r w:rsidR="00C535BA" w:rsidRPr="0029473D">
              <w:rPr>
                <w:rFonts w:ascii="Arial" w:hAnsi="Arial" w:cs="Arial"/>
              </w:rPr>
              <w:t>.  Connect landmarks to individual schooling markers.</w:t>
            </w:r>
          </w:p>
        </w:tc>
      </w:tr>
    </w:tbl>
    <w:p w14:paraId="46E06C6B" w14:textId="17D34EB1" w:rsidR="00680B7F" w:rsidRPr="0029473D" w:rsidRDefault="00680B7F">
      <w:pPr>
        <w:rPr>
          <w:rFonts w:ascii="Arial" w:hAnsi="Arial" w:cs="Arial"/>
        </w:rPr>
      </w:pPr>
    </w:p>
    <w:p w14:paraId="4A3A32D1" w14:textId="26A5BCB2" w:rsidR="00FF1B78" w:rsidRPr="0029473D" w:rsidRDefault="001B2892">
      <w:pPr>
        <w:rPr>
          <w:rFonts w:ascii="Arial" w:hAnsi="Arial" w:cs="Arial"/>
        </w:rPr>
      </w:pPr>
      <w:r w:rsidRPr="0029473D">
        <w:rPr>
          <w:rFonts w:ascii="Arial" w:hAnsi="Arial" w:cs="Arial"/>
        </w:rPr>
        <w:t>Theme 5: Oregon’s Educational Landscape</w:t>
      </w:r>
    </w:p>
    <w:tbl>
      <w:tblPr>
        <w:tblStyle w:val="TableGrid"/>
        <w:tblW w:w="0" w:type="auto"/>
        <w:tblLook w:val="04A0" w:firstRow="1" w:lastRow="0" w:firstColumn="1" w:lastColumn="0" w:noHBand="0" w:noVBand="1"/>
      </w:tblPr>
      <w:tblGrid>
        <w:gridCol w:w="3116"/>
        <w:gridCol w:w="3117"/>
        <w:gridCol w:w="3117"/>
      </w:tblGrid>
      <w:tr w:rsidR="00FF1B78" w:rsidRPr="0029473D" w14:paraId="6B8C7880" w14:textId="77777777" w:rsidTr="00DE2AD0">
        <w:tc>
          <w:tcPr>
            <w:tcW w:w="3116" w:type="dxa"/>
          </w:tcPr>
          <w:p w14:paraId="14305D84" w14:textId="77777777" w:rsidR="00FF1B78" w:rsidRPr="0029473D" w:rsidRDefault="00FF1B78" w:rsidP="00DE2AD0">
            <w:pPr>
              <w:rPr>
                <w:rFonts w:ascii="Arial" w:hAnsi="Arial" w:cs="Arial"/>
              </w:rPr>
            </w:pPr>
            <w:r w:rsidRPr="0029473D">
              <w:rPr>
                <w:rFonts w:ascii="Arial" w:hAnsi="Arial" w:cs="Arial"/>
              </w:rPr>
              <w:t>Learning Tasks/Essential Questions</w:t>
            </w:r>
          </w:p>
        </w:tc>
        <w:tc>
          <w:tcPr>
            <w:tcW w:w="3117" w:type="dxa"/>
          </w:tcPr>
          <w:p w14:paraId="1E805D9B" w14:textId="77777777" w:rsidR="00FF1B78" w:rsidRPr="0029473D" w:rsidRDefault="00FF1B78" w:rsidP="00DE2AD0">
            <w:pPr>
              <w:rPr>
                <w:rFonts w:ascii="Arial" w:hAnsi="Arial" w:cs="Arial"/>
              </w:rPr>
            </w:pPr>
            <w:r w:rsidRPr="0029473D">
              <w:rPr>
                <w:rFonts w:ascii="Arial" w:hAnsi="Arial" w:cs="Arial"/>
              </w:rPr>
              <w:t>Readings/Resources</w:t>
            </w:r>
          </w:p>
        </w:tc>
        <w:tc>
          <w:tcPr>
            <w:tcW w:w="3117" w:type="dxa"/>
          </w:tcPr>
          <w:p w14:paraId="3D93D62E" w14:textId="77777777" w:rsidR="00FF1B78" w:rsidRPr="0029473D" w:rsidRDefault="00FF1B78" w:rsidP="00DE2AD0">
            <w:pPr>
              <w:rPr>
                <w:rFonts w:ascii="Arial" w:hAnsi="Arial" w:cs="Arial"/>
              </w:rPr>
            </w:pPr>
            <w:r w:rsidRPr="0029473D">
              <w:rPr>
                <w:rFonts w:ascii="Arial" w:hAnsi="Arial" w:cs="Arial"/>
              </w:rPr>
              <w:t>Assessment/Outcomes</w:t>
            </w:r>
          </w:p>
        </w:tc>
      </w:tr>
      <w:tr w:rsidR="00FF1B78" w:rsidRPr="0029473D" w14:paraId="29EC451F" w14:textId="77777777" w:rsidTr="00DE2AD0">
        <w:tc>
          <w:tcPr>
            <w:tcW w:w="3116" w:type="dxa"/>
          </w:tcPr>
          <w:p w14:paraId="06F7C5E2" w14:textId="5983179D" w:rsidR="00FF1B78" w:rsidRPr="0029473D" w:rsidRDefault="00FF1B78" w:rsidP="00DE2AD0">
            <w:pPr>
              <w:rPr>
                <w:rFonts w:ascii="Arial" w:hAnsi="Arial" w:cs="Arial"/>
              </w:rPr>
            </w:pPr>
            <w:r w:rsidRPr="0029473D">
              <w:rPr>
                <w:rFonts w:ascii="Arial" w:hAnsi="Arial" w:cs="Arial"/>
              </w:rPr>
              <w:t>What is the landscape of schooling in Oregon?</w:t>
            </w:r>
          </w:p>
          <w:p w14:paraId="6A6F1A7C" w14:textId="77777777" w:rsidR="00FF1B78" w:rsidRPr="0029473D" w:rsidRDefault="00FF1B78" w:rsidP="00DE2AD0">
            <w:pPr>
              <w:rPr>
                <w:rFonts w:ascii="Arial" w:hAnsi="Arial" w:cs="Arial"/>
              </w:rPr>
            </w:pPr>
          </w:p>
          <w:p w14:paraId="4357E768" w14:textId="77777777" w:rsidR="00FF1B78" w:rsidRPr="0029473D" w:rsidRDefault="00FF1B78" w:rsidP="00DE2AD0">
            <w:pPr>
              <w:rPr>
                <w:rFonts w:ascii="Arial" w:hAnsi="Arial" w:cs="Arial"/>
              </w:rPr>
            </w:pPr>
          </w:p>
          <w:p w14:paraId="1E554AE3" w14:textId="77777777" w:rsidR="00FF1B78" w:rsidRPr="0029473D" w:rsidRDefault="00FF1B78" w:rsidP="00DE2AD0">
            <w:pPr>
              <w:rPr>
                <w:rFonts w:ascii="Arial" w:hAnsi="Arial" w:cs="Arial"/>
              </w:rPr>
            </w:pPr>
          </w:p>
          <w:p w14:paraId="4926B297" w14:textId="181CE013" w:rsidR="00FF1B78" w:rsidRPr="0029473D" w:rsidRDefault="00FF1B78" w:rsidP="00DE2AD0">
            <w:pPr>
              <w:rPr>
                <w:rFonts w:ascii="Arial" w:hAnsi="Arial" w:cs="Arial"/>
              </w:rPr>
            </w:pPr>
            <w:r w:rsidRPr="0029473D">
              <w:rPr>
                <w:rFonts w:ascii="Arial" w:hAnsi="Arial" w:cs="Arial"/>
              </w:rPr>
              <w:t>What shapes/governs Oregon School districts?</w:t>
            </w:r>
          </w:p>
        </w:tc>
        <w:tc>
          <w:tcPr>
            <w:tcW w:w="3117" w:type="dxa"/>
          </w:tcPr>
          <w:p w14:paraId="6C9E39AC" w14:textId="64F3B715" w:rsidR="00FF1B78" w:rsidRPr="0029473D" w:rsidRDefault="00FF1B78" w:rsidP="00DE2AD0">
            <w:pPr>
              <w:pStyle w:val="ListParagraph"/>
              <w:numPr>
                <w:ilvl w:val="0"/>
                <w:numId w:val="4"/>
              </w:numPr>
              <w:rPr>
                <w:rFonts w:ascii="Arial" w:hAnsi="Arial" w:cs="Arial"/>
              </w:rPr>
            </w:pPr>
            <w:r w:rsidRPr="0029473D">
              <w:rPr>
                <w:rFonts w:ascii="Arial" w:hAnsi="Arial" w:cs="Arial"/>
              </w:rPr>
              <w:t xml:space="preserve">Readings: </w:t>
            </w:r>
            <w:r w:rsidR="000233BD" w:rsidRPr="0029473D">
              <w:rPr>
                <w:rFonts w:ascii="Arial" w:hAnsi="Arial" w:cs="Arial"/>
              </w:rPr>
              <w:t>Edutopia: A Small School that Thinks Big</w:t>
            </w:r>
            <w:r w:rsidR="002E3599" w:rsidRPr="0029473D">
              <w:rPr>
                <w:rFonts w:ascii="Arial" w:hAnsi="Arial" w:cs="Arial"/>
              </w:rPr>
              <w:t>.`</w:t>
            </w:r>
          </w:p>
          <w:p w14:paraId="6B9C4D90" w14:textId="77777777" w:rsidR="00FF1B78" w:rsidRPr="0029473D" w:rsidRDefault="00FF1B78" w:rsidP="00967070">
            <w:pPr>
              <w:pStyle w:val="ListParagraph"/>
              <w:numPr>
                <w:ilvl w:val="0"/>
                <w:numId w:val="4"/>
              </w:numPr>
              <w:rPr>
                <w:rFonts w:ascii="Arial" w:hAnsi="Arial" w:cs="Arial"/>
              </w:rPr>
            </w:pPr>
            <w:r w:rsidRPr="0029473D">
              <w:rPr>
                <w:rFonts w:ascii="Arial" w:hAnsi="Arial" w:cs="Arial"/>
              </w:rPr>
              <w:t xml:space="preserve">Reflect on video: </w:t>
            </w:r>
            <w:r w:rsidR="00967070" w:rsidRPr="0029473D">
              <w:rPr>
                <w:rFonts w:ascii="Arial" w:hAnsi="Arial" w:cs="Arial"/>
              </w:rPr>
              <w:t>TED TALK: The Surprising Truth about Learning in Schools</w:t>
            </w:r>
            <w:r w:rsidRPr="0029473D">
              <w:rPr>
                <w:rFonts w:ascii="Arial" w:hAnsi="Arial" w:cs="Arial"/>
              </w:rPr>
              <w:t xml:space="preserve"> </w:t>
            </w:r>
          </w:p>
          <w:p w14:paraId="56E8982B" w14:textId="7044477D" w:rsidR="00C73FF0" w:rsidRPr="0029473D" w:rsidRDefault="00C73FF0" w:rsidP="00967070">
            <w:pPr>
              <w:pStyle w:val="ListParagraph"/>
              <w:numPr>
                <w:ilvl w:val="0"/>
                <w:numId w:val="4"/>
              </w:numPr>
              <w:rPr>
                <w:rFonts w:ascii="Arial" w:hAnsi="Arial" w:cs="Arial"/>
              </w:rPr>
            </w:pPr>
            <w:r w:rsidRPr="0029473D">
              <w:rPr>
                <w:rFonts w:ascii="Arial" w:hAnsi="Arial" w:cs="Arial"/>
              </w:rPr>
              <w:t>Review website OSBA</w:t>
            </w:r>
            <w:r w:rsidR="001E3F2F" w:rsidRPr="0029473D">
              <w:rPr>
                <w:rFonts w:ascii="Arial" w:hAnsi="Arial" w:cs="Arial"/>
              </w:rPr>
              <w:t xml:space="preserve"> and the history of school funding</w:t>
            </w:r>
          </w:p>
        </w:tc>
        <w:tc>
          <w:tcPr>
            <w:tcW w:w="3117" w:type="dxa"/>
          </w:tcPr>
          <w:p w14:paraId="06776DBD" w14:textId="43E76192" w:rsidR="001E3F2F" w:rsidRPr="0029473D" w:rsidRDefault="001E3F2F" w:rsidP="00C73FF0">
            <w:pPr>
              <w:rPr>
                <w:rFonts w:ascii="Arial" w:hAnsi="Arial" w:cs="Arial"/>
              </w:rPr>
            </w:pPr>
            <w:r w:rsidRPr="0029473D">
              <w:rPr>
                <w:rFonts w:ascii="Arial" w:hAnsi="Arial" w:cs="Arial"/>
              </w:rPr>
              <w:t>Assessment: Complete group simulation activity involving specific time periods in Oregon’s History: (1830s to Present Day)</w:t>
            </w:r>
          </w:p>
          <w:p w14:paraId="1FECCD35" w14:textId="77777777" w:rsidR="00FF1B78" w:rsidRPr="0029473D" w:rsidRDefault="00FF1B78" w:rsidP="00C73FF0">
            <w:pPr>
              <w:rPr>
                <w:rFonts w:ascii="Arial" w:hAnsi="Arial" w:cs="Arial"/>
              </w:rPr>
            </w:pPr>
            <w:r w:rsidRPr="0029473D">
              <w:rPr>
                <w:rFonts w:ascii="Arial" w:hAnsi="Arial" w:cs="Arial"/>
              </w:rPr>
              <w:t xml:space="preserve">Assessment: </w:t>
            </w:r>
            <w:r w:rsidR="00C73FF0" w:rsidRPr="0029473D">
              <w:rPr>
                <w:rFonts w:ascii="Arial" w:hAnsi="Arial" w:cs="Arial"/>
              </w:rPr>
              <w:t>Write a 1-2 page paper outlining your high school.  Describe your school in the context of your school district</w:t>
            </w:r>
            <w:r w:rsidR="001E3F2F" w:rsidRPr="0029473D">
              <w:rPr>
                <w:rFonts w:ascii="Arial" w:hAnsi="Arial" w:cs="Arial"/>
              </w:rPr>
              <w:t xml:space="preserve"> and how it is funded.  </w:t>
            </w:r>
          </w:p>
          <w:p w14:paraId="34227B98" w14:textId="1E96F2C9" w:rsidR="001E3F2F" w:rsidRPr="0029473D" w:rsidRDefault="001E3F2F" w:rsidP="00C73FF0">
            <w:pPr>
              <w:rPr>
                <w:rFonts w:ascii="Arial" w:hAnsi="Arial" w:cs="Arial"/>
              </w:rPr>
            </w:pPr>
          </w:p>
        </w:tc>
      </w:tr>
    </w:tbl>
    <w:p w14:paraId="35BC4F06" w14:textId="5A8928F8" w:rsidR="00FF1B78" w:rsidRPr="0029473D" w:rsidRDefault="00FF1B78">
      <w:pPr>
        <w:rPr>
          <w:rFonts w:ascii="Arial" w:hAnsi="Arial" w:cs="Arial"/>
        </w:rPr>
      </w:pPr>
    </w:p>
    <w:p w14:paraId="3F44BBF3" w14:textId="4AEB3776" w:rsidR="001B2892" w:rsidRPr="0029473D" w:rsidRDefault="001B2892">
      <w:pPr>
        <w:rPr>
          <w:rFonts w:ascii="Arial" w:hAnsi="Arial" w:cs="Arial"/>
        </w:rPr>
      </w:pPr>
      <w:r w:rsidRPr="0029473D">
        <w:rPr>
          <w:rFonts w:ascii="Arial" w:hAnsi="Arial" w:cs="Arial"/>
        </w:rPr>
        <w:t>Theme 6: Education Philosophers</w:t>
      </w:r>
    </w:p>
    <w:tbl>
      <w:tblPr>
        <w:tblStyle w:val="TableGrid"/>
        <w:tblW w:w="0" w:type="auto"/>
        <w:tblLook w:val="04A0" w:firstRow="1" w:lastRow="0" w:firstColumn="1" w:lastColumn="0" w:noHBand="0" w:noVBand="1"/>
      </w:tblPr>
      <w:tblGrid>
        <w:gridCol w:w="3116"/>
        <w:gridCol w:w="3117"/>
        <w:gridCol w:w="3117"/>
      </w:tblGrid>
      <w:tr w:rsidR="00EC3459" w:rsidRPr="0029473D" w14:paraId="447892DA" w14:textId="77777777" w:rsidTr="00DE2AD0">
        <w:tc>
          <w:tcPr>
            <w:tcW w:w="3116" w:type="dxa"/>
          </w:tcPr>
          <w:p w14:paraId="0D258095" w14:textId="77777777" w:rsidR="00EC3459" w:rsidRPr="0029473D" w:rsidRDefault="00EC3459" w:rsidP="00DE2AD0">
            <w:pPr>
              <w:rPr>
                <w:rFonts w:ascii="Arial" w:hAnsi="Arial" w:cs="Arial"/>
              </w:rPr>
            </w:pPr>
            <w:r w:rsidRPr="0029473D">
              <w:rPr>
                <w:rFonts w:ascii="Arial" w:hAnsi="Arial" w:cs="Arial"/>
              </w:rPr>
              <w:t>Learning Tasks/Essential Questions</w:t>
            </w:r>
          </w:p>
        </w:tc>
        <w:tc>
          <w:tcPr>
            <w:tcW w:w="3117" w:type="dxa"/>
          </w:tcPr>
          <w:p w14:paraId="72C2808F" w14:textId="77777777" w:rsidR="00EC3459" w:rsidRPr="0029473D" w:rsidRDefault="00EC3459" w:rsidP="00DE2AD0">
            <w:pPr>
              <w:rPr>
                <w:rFonts w:ascii="Arial" w:hAnsi="Arial" w:cs="Arial"/>
              </w:rPr>
            </w:pPr>
            <w:r w:rsidRPr="0029473D">
              <w:rPr>
                <w:rFonts w:ascii="Arial" w:hAnsi="Arial" w:cs="Arial"/>
              </w:rPr>
              <w:t>Readings/Resources</w:t>
            </w:r>
          </w:p>
        </w:tc>
        <w:tc>
          <w:tcPr>
            <w:tcW w:w="3117" w:type="dxa"/>
          </w:tcPr>
          <w:p w14:paraId="2ACAE324" w14:textId="77777777" w:rsidR="00EC3459" w:rsidRPr="0029473D" w:rsidRDefault="00EC3459" w:rsidP="00DE2AD0">
            <w:pPr>
              <w:rPr>
                <w:rFonts w:ascii="Arial" w:hAnsi="Arial" w:cs="Arial"/>
              </w:rPr>
            </w:pPr>
            <w:r w:rsidRPr="0029473D">
              <w:rPr>
                <w:rFonts w:ascii="Arial" w:hAnsi="Arial" w:cs="Arial"/>
              </w:rPr>
              <w:t>Assessment/Outcomes</w:t>
            </w:r>
          </w:p>
        </w:tc>
      </w:tr>
      <w:tr w:rsidR="00EC3459" w:rsidRPr="0029473D" w14:paraId="79674203" w14:textId="77777777" w:rsidTr="00DE2AD0">
        <w:tc>
          <w:tcPr>
            <w:tcW w:w="3116" w:type="dxa"/>
          </w:tcPr>
          <w:p w14:paraId="60A68691" w14:textId="4157354F" w:rsidR="00EC3459" w:rsidRPr="0029473D" w:rsidRDefault="00EC3459" w:rsidP="00DE2AD0">
            <w:pPr>
              <w:rPr>
                <w:rFonts w:ascii="Arial" w:hAnsi="Arial" w:cs="Arial"/>
              </w:rPr>
            </w:pPr>
            <w:r w:rsidRPr="0029473D">
              <w:rPr>
                <w:rFonts w:ascii="Arial" w:hAnsi="Arial" w:cs="Arial"/>
              </w:rPr>
              <w:t>What is an educational philosophy?</w:t>
            </w:r>
          </w:p>
          <w:p w14:paraId="6F854C8D" w14:textId="77777777" w:rsidR="00EC3459" w:rsidRPr="0029473D" w:rsidRDefault="00EC3459" w:rsidP="00DE2AD0">
            <w:pPr>
              <w:rPr>
                <w:rFonts w:ascii="Arial" w:hAnsi="Arial" w:cs="Arial"/>
              </w:rPr>
            </w:pPr>
          </w:p>
          <w:p w14:paraId="67D6C24B" w14:textId="77777777" w:rsidR="00EC3459" w:rsidRPr="0029473D" w:rsidRDefault="00EC3459" w:rsidP="00DE2AD0">
            <w:pPr>
              <w:rPr>
                <w:rFonts w:ascii="Arial" w:hAnsi="Arial" w:cs="Arial"/>
              </w:rPr>
            </w:pPr>
          </w:p>
          <w:p w14:paraId="34E8A7DD" w14:textId="77777777" w:rsidR="00EC3459" w:rsidRPr="0029473D" w:rsidRDefault="00EC3459" w:rsidP="00DE2AD0">
            <w:pPr>
              <w:rPr>
                <w:rFonts w:ascii="Arial" w:hAnsi="Arial" w:cs="Arial"/>
              </w:rPr>
            </w:pPr>
          </w:p>
          <w:p w14:paraId="755A1F72" w14:textId="77777777" w:rsidR="00EC3459" w:rsidRPr="0029473D" w:rsidRDefault="00EC3459" w:rsidP="00DE2AD0">
            <w:pPr>
              <w:rPr>
                <w:rFonts w:ascii="Arial" w:hAnsi="Arial" w:cs="Arial"/>
              </w:rPr>
            </w:pPr>
            <w:r w:rsidRPr="0029473D">
              <w:rPr>
                <w:rFonts w:ascii="Arial" w:hAnsi="Arial" w:cs="Arial"/>
              </w:rPr>
              <w:t>Who are some historical and current educational philosophers?</w:t>
            </w:r>
          </w:p>
          <w:p w14:paraId="1D755DF0" w14:textId="77777777" w:rsidR="00BB0F12" w:rsidRPr="0029473D" w:rsidRDefault="00BB0F12" w:rsidP="00DE2AD0">
            <w:pPr>
              <w:rPr>
                <w:rFonts w:ascii="Arial" w:hAnsi="Arial" w:cs="Arial"/>
              </w:rPr>
            </w:pPr>
          </w:p>
          <w:p w14:paraId="3AA18E0A" w14:textId="77777777" w:rsidR="00BB0F12" w:rsidRPr="0029473D" w:rsidRDefault="00BB0F12" w:rsidP="00DE2AD0">
            <w:pPr>
              <w:rPr>
                <w:rFonts w:ascii="Arial" w:hAnsi="Arial" w:cs="Arial"/>
              </w:rPr>
            </w:pPr>
          </w:p>
          <w:p w14:paraId="5C7CA359" w14:textId="4B15445F" w:rsidR="00BB0F12" w:rsidRPr="0029473D" w:rsidRDefault="00BB0F12" w:rsidP="00DE2AD0">
            <w:pPr>
              <w:rPr>
                <w:rFonts w:ascii="Arial" w:hAnsi="Arial" w:cs="Arial"/>
              </w:rPr>
            </w:pPr>
            <w:r w:rsidRPr="0029473D">
              <w:rPr>
                <w:rFonts w:ascii="Arial" w:hAnsi="Arial" w:cs="Arial"/>
              </w:rPr>
              <w:t xml:space="preserve">In what ways are today’s schools impacted by former and current educational philosophers?  </w:t>
            </w:r>
          </w:p>
        </w:tc>
        <w:tc>
          <w:tcPr>
            <w:tcW w:w="3117" w:type="dxa"/>
          </w:tcPr>
          <w:p w14:paraId="349373E9" w14:textId="77777777" w:rsidR="00EC3459" w:rsidRPr="0029473D" w:rsidRDefault="00EC3459" w:rsidP="00DE2AD0">
            <w:pPr>
              <w:pStyle w:val="ListParagraph"/>
              <w:numPr>
                <w:ilvl w:val="0"/>
                <w:numId w:val="4"/>
              </w:numPr>
              <w:rPr>
                <w:rFonts w:ascii="Arial" w:hAnsi="Arial" w:cs="Arial"/>
              </w:rPr>
            </w:pPr>
            <w:r w:rsidRPr="0029473D">
              <w:rPr>
                <w:rFonts w:ascii="Arial" w:hAnsi="Arial" w:cs="Arial"/>
              </w:rPr>
              <w:t>Readings: History of Education an Overview</w:t>
            </w:r>
          </w:p>
          <w:p w14:paraId="17D27EAC" w14:textId="77777777" w:rsidR="00EC3459" w:rsidRPr="0029473D" w:rsidRDefault="00EC3459" w:rsidP="00DE2AD0">
            <w:pPr>
              <w:pStyle w:val="ListParagraph"/>
              <w:numPr>
                <w:ilvl w:val="0"/>
                <w:numId w:val="4"/>
              </w:numPr>
              <w:rPr>
                <w:rFonts w:ascii="Arial" w:hAnsi="Arial" w:cs="Arial"/>
              </w:rPr>
            </w:pPr>
            <w:r w:rsidRPr="0029473D">
              <w:rPr>
                <w:rFonts w:ascii="Arial" w:hAnsi="Arial" w:cs="Arial"/>
              </w:rPr>
              <w:t xml:space="preserve">Reflect on video: TED TALK: The Surprising Truth about Learning in Schools </w:t>
            </w:r>
          </w:p>
          <w:p w14:paraId="540F1B93" w14:textId="77777777" w:rsidR="00EC3459" w:rsidRPr="0029473D" w:rsidRDefault="00EC3459" w:rsidP="00DE2AD0">
            <w:pPr>
              <w:pStyle w:val="ListParagraph"/>
              <w:numPr>
                <w:ilvl w:val="0"/>
                <w:numId w:val="4"/>
              </w:numPr>
              <w:rPr>
                <w:rFonts w:ascii="Arial" w:hAnsi="Arial" w:cs="Arial"/>
              </w:rPr>
            </w:pPr>
            <w:r w:rsidRPr="0029473D">
              <w:rPr>
                <w:rFonts w:ascii="Arial" w:hAnsi="Arial" w:cs="Arial"/>
              </w:rPr>
              <w:t>Review website OSBA and the history of school funding</w:t>
            </w:r>
          </w:p>
          <w:p w14:paraId="01525BD6" w14:textId="2D47E712" w:rsidR="00BB0F12" w:rsidRPr="0029473D" w:rsidRDefault="00C535BA" w:rsidP="00DE2AD0">
            <w:pPr>
              <w:pStyle w:val="ListParagraph"/>
              <w:numPr>
                <w:ilvl w:val="0"/>
                <w:numId w:val="4"/>
              </w:numPr>
              <w:rPr>
                <w:rFonts w:ascii="Arial" w:hAnsi="Arial" w:cs="Arial"/>
              </w:rPr>
            </w:pPr>
            <w:r w:rsidRPr="0029473D">
              <w:rPr>
                <w:rFonts w:ascii="Arial" w:hAnsi="Arial" w:cs="Arial"/>
              </w:rPr>
              <w:t xml:space="preserve">Reading: Six Schools of Educational Philosophy.  </w:t>
            </w:r>
            <w:r w:rsidR="001B1DEE" w:rsidRPr="0029473D">
              <w:rPr>
                <w:rFonts w:ascii="Arial" w:hAnsi="Arial" w:cs="Arial"/>
              </w:rPr>
              <w:t xml:space="preserve">Overview-Essentialism, Progressivism, Perennialism, </w:t>
            </w:r>
            <w:r w:rsidR="001B1DEE" w:rsidRPr="0029473D">
              <w:rPr>
                <w:rFonts w:ascii="Arial" w:hAnsi="Arial" w:cs="Arial"/>
              </w:rPr>
              <w:lastRenderedPageBreak/>
              <w:t>Existentialism, Behaviorism and reconstructionism.</w:t>
            </w:r>
          </w:p>
        </w:tc>
        <w:tc>
          <w:tcPr>
            <w:tcW w:w="3117" w:type="dxa"/>
          </w:tcPr>
          <w:p w14:paraId="72BECBFE" w14:textId="77777777" w:rsidR="00EC3459" w:rsidRPr="0029473D" w:rsidRDefault="00EC3459" w:rsidP="00EC3459">
            <w:pPr>
              <w:rPr>
                <w:rFonts w:ascii="Arial" w:hAnsi="Arial" w:cs="Arial"/>
              </w:rPr>
            </w:pPr>
            <w:r w:rsidRPr="0029473D">
              <w:rPr>
                <w:rFonts w:ascii="Arial" w:hAnsi="Arial" w:cs="Arial"/>
              </w:rPr>
              <w:lastRenderedPageBreak/>
              <w:t xml:space="preserve">Assessment/Application: </w:t>
            </w:r>
            <w:r w:rsidR="00BB0F12" w:rsidRPr="0029473D">
              <w:rPr>
                <w:rFonts w:ascii="Arial" w:hAnsi="Arial" w:cs="Arial"/>
              </w:rPr>
              <w:t xml:space="preserve">1.  </w:t>
            </w:r>
            <w:r w:rsidRPr="0029473D">
              <w:rPr>
                <w:rFonts w:ascii="Arial" w:hAnsi="Arial" w:cs="Arial"/>
              </w:rPr>
              <w:t xml:space="preserve">Group Philosophers:  Randomly choose </w:t>
            </w:r>
            <w:r w:rsidR="009A235D" w:rsidRPr="0029473D">
              <w:rPr>
                <w:rFonts w:ascii="Arial" w:hAnsi="Arial" w:cs="Arial"/>
              </w:rPr>
              <w:t xml:space="preserve">five philosophers. </w:t>
            </w:r>
            <w:r w:rsidR="00BB0F12" w:rsidRPr="0029473D">
              <w:rPr>
                <w:rFonts w:ascii="Arial" w:hAnsi="Arial" w:cs="Arial"/>
              </w:rPr>
              <w:t xml:space="preserve"> Read descriptors and guess the identity of the philosopher and describe the time period.</w:t>
            </w:r>
          </w:p>
          <w:p w14:paraId="09ECE088" w14:textId="501D23AE" w:rsidR="00BB0F12" w:rsidRPr="0029473D" w:rsidRDefault="00BB0F12" w:rsidP="00EC3459">
            <w:pPr>
              <w:rPr>
                <w:rFonts w:ascii="Arial" w:hAnsi="Arial" w:cs="Arial"/>
              </w:rPr>
            </w:pPr>
            <w:r w:rsidRPr="0029473D">
              <w:rPr>
                <w:rFonts w:ascii="Arial" w:hAnsi="Arial" w:cs="Arial"/>
              </w:rPr>
              <w:t xml:space="preserve">2. </w:t>
            </w:r>
            <w:r w:rsidR="00DC4086" w:rsidRPr="0029473D">
              <w:rPr>
                <w:rFonts w:ascii="Arial" w:hAnsi="Arial" w:cs="Arial"/>
              </w:rPr>
              <w:t>Homework:</w:t>
            </w:r>
            <w:r w:rsidRPr="0029473D">
              <w:rPr>
                <w:rFonts w:ascii="Arial" w:hAnsi="Arial" w:cs="Arial"/>
              </w:rPr>
              <w:t xml:space="preserve"> Ross-Barger Educational Philosophy Inventory</w:t>
            </w:r>
          </w:p>
          <w:p w14:paraId="2EB44F2D" w14:textId="77777777" w:rsidR="00BB0F12" w:rsidRPr="0029473D" w:rsidRDefault="00BB0F12" w:rsidP="00EC3459">
            <w:pPr>
              <w:rPr>
                <w:rFonts w:ascii="Arial" w:hAnsi="Arial" w:cs="Arial"/>
              </w:rPr>
            </w:pPr>
            <w:r w:rsidRPr="0029473D">
              <w:rPr>
                <w:rFonts w:ascii="Arial" w:hAnsi="Arial" w:cs="Arial"/>
              </w:rPr>
              <w:t>http://www.nd.edu/-rbarger/ross-barger</w:t>
            </w:r>
          </w:p>
          <w:p w14:paraId="2967424D" w14:textId="08EEAE65" w:rsidR="00BB0F12" w:rsidRPr="0029473D" w:rsidRDefault="001B1DEE" w:rsidP="00EC3459">
            <w:pPr>
              <w:rPr>
                <w:rFonts w:ascii="Arial" w:hAnsi="Arial" w:cs="Arial"/>
              </w:rPr>
            </w:pPr>
            <w:r w:rsidRPr="0029473D">
              <w:rPr>
                <w:rFonts w:ascii="Arial" w:hAnsi="Arial" w:cs="Arial"/>
              </w:rPr>
              <w:t xml:space="preserve">3.  </w:t>
            </w:r>
            <w:r w:rsidR="00DC4086" w:rsidRPr="0029473D">
              <w:rPr>
                <w:rFonts w:ascii="Arial" w:hAnsi="Arial" w:cs="Arial"/>
              </w:rPr>
              <w:t xml:space="preserve">Classwork: </w:t>
            </w:r>
            <w:r w:rsidRPr="0029473D">
              <w:rPr>
                <w:rFonts w:ascii="Arial" w:hAnsi="Arial" w:cs="Arial"/>
              </w:rPr>
              <w:t>Identify</w:t>
            </w:r>
            <w:r w:rsidR="002708B7" w:rsidRPr="0029473D">
              <w:rPr>
                <w:rFonts w:ascii="Arial" w:hAnsi="Arial" w:cs="Arial"/>
              </w:rPr>
              <w:t xml:space="preserve">/Debate strengths and weaknesses of each school of thought.  </w:t>
            </w:r>
          </w:p>
        </w:tc>
      </w:tr>
    </w:tbl>
    <w:p w14:paraId="5C1AD9E1" w14:textId="564E3B60" w:rsidR="00EC3459" w:rsidRPr="0029473D" w:rsidRDefault="00EC3459">
      <w:pPr>
        <w:rPr>
          <w:rFonts w:ascii="Arial" w:hAnsi="Arial" w:cs="Arial"/>
        </w:rPr>
      </w:pPr>
    </w:p>
    <w:p w14:paraId="1949742C" w14:textId="77777777" w:rsidR="002708B7" w:rsidRPr="0029473D" w:rsidRDefault="002708B7">
      <w:pPr>
        <w:rPr>
          <w:rFonts w:ascii="Arial" w:hAnsi="Arial" w:cs="Arial"/>
        </w:rPr>
      </w:pPr>
    </w:p>
    <w:p w14:paraId="145DAD34" w14:textId="77777777" w:rsidR="002708B7" w:rsidRPr="0029473D" w:rsidRDefault="002708B7">
      <w:pPr>
        <w:rPr>
          <w:rFonts w:ascii="Arial" w:hAnsi="Arial" w:cs="Arial"/>
        </w:rPr>
      </w:pPr>
    </w:p>
    <w:p w14:paraId="68CA7350" w14:textId="3CBB9012" w:rsidR="002708B7" w:rsidRPr="0029473D" w:rsidRDefault="001B2892">
      <w:pPr>
        <w:rPr>
          <w:rFonts w:ascii="Arial" w:hAnsi="Arial" w:cs="Arial"/>
        </w:rPr>
      </w:pPr>
      <w:r w:rsidRPr="0029473D">
        <w:rPr>
          <w:rFonts w:ascii="Arial" w:hAnsi="Arial" w:cs="Arial"/>
        </w:rPr>
        <w:t>Theme 7: Teaching as a Profession</w:t>
      </w:r>
    </w:p>
    <w:p w14:paraId="39B6B295" w14:textId="77777777" w:rsidR="002708B7" w:rsidRPr="0029473D" w:rsidRDefault="002708B7">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2708B7" w:rsidRPr="0029473D" w14:paraId="44756D44" w14:textId="77777777" w:rsidTr="00DE2AD0">
        <w:tc>
          <w:tcPr>
            <w:tcW w:w="3116" w:type="dxa"/>
          </w:tcPr>
          <w:p w14:paraId="1F9E6351" w14:textId="77777777" w:rsidR="002708B7" w:rsidRPr="0029473D" w:rsidRDefault="002708B7" w:rsidP="00DE2AD0">
            <w:pPr>
              <w:rPr>
                <w:rFonts w:ascii="Arial" w:hAnsi="Arial" w:cs="Arial"/>
              </w:rPr>
            </w:pPr>
            <w:r w:rsidRPr="0029473D">
              <w:rPr>
                <w:rFonts w:ascii="Arial" w:hAnsi="Arial" w:cs="Arial"/>
              </w:rPr>
              <w:t>Learning Tasks/Essential Questions</w:t>
            </w:r>
          </w:p>
        </w:tc>
        <w:tc>
          <w:tcPr>
            <w:tcW w:w="3117" w:type="dxa"/>
          </w:tcPr>
          <w:p w14:paraId="1A54D82B" w14:textId="77777777" w:rsidR="002708B7" w:rsidRPr="0029473D" w:rsidRDefault="002708B7" w:rsidP="00DE2AD0">
            <w:pPr>
              <w:rPr>
                <w:rFonts w:ascii="Arial" w:hAnsi="Arial" w:cs="Arial"/>
              </w:rPr>
            </w:pPr>
            <w:r w:rsidRPr="0029473D">
              <w:rPr>
                <w:rFonts w:ascii="Arial" w:hAnsi="Arial" w:cs="Arial"/>
              </w:rPr>
              <w:t>Readings/Resources</w:t>
            </w:r>
          </w:p>
        </w:tc>
        <w:tc>
          <w:tcPr>
            <w:tcW w:w="3117" w:type="dxa"/>
          </w:tcPr>
          <w:p w14:paraId="43F5B6DF" w14:textId="77777777" w:rsidR="002708B7" w:rsidRPr="0029473D" w:rsidRDefault="002708B7" w:rsidP="00DE2AD0">
            <w:pPr>
              <w:rPr>
                <w:rFonts w:ascii="Arial" w:hAnsi="Arial" w:cs="Arial"/>
              </w:rPr>
            </w:pPr>
            <w:r w:rsidRPr="0029473D">
              <w:rPr>
                <w:rFonts w:ascii="Arial" w:hAnsi="Arial" w:cs="Arial"/>
              </w:rPr>
              <w:t>Assessment/Outcomes</w:t>
            </w:r>
          </w:p>
        </w:tc>
      </w:tr>
      <w:tr w:rsidR="002708B7" w:rsidRPr="0029473D" w14:paraId="7F3E6F86" w14:textId="77777777" w:rsidTr="00DE2AD0">
        <w:tc>
          <w:tcPr>
            <w:tcW w:w="3116" w:type="dxa"/>
          </w:tcPr>
          <w:p w14:paraId="4C52E4D2" w14:textId="046DD6A3" w:rsidR="002708B7" w:rsidRPr="0029473D" w:rsidRDefault="008C506A" w:rsidP="00DE2AD0">
            <w:pPr>
              <w:rPr>
                <w:rFonts w:ascii="Arial" w:hAnsi="Arial" w:cs="Arial"/>
              </w:rPr>
            </w:pPr>
            <w:r w:rsidRPr="0029473D">
              <w:rPr>
                <w:rFonts w:ascii="Arial" w:hAnsi="Arial" w:cs="Arial"/>
              </w:rPr>
              <w:t>What can be learned about teaching by viewing movies set in the classroom?</w:t>
            </w:r>
          </w:p>
          <w:p w14:paraId="7D062315" w14:textId="6F7CE299" w:rsidR="009D51A5" w:rsidRPr="0029473D" w:rsidRDefault="009D51A5" w:rsidP="00DE2AD0">
            <w:pPr>
              <w:rPr>
                <w:rFonts w:ascii="Arial" w:hAnsi="Arial" w:cs="Arial"/>
              </w:rPr>
            </w:pPr>
          </w:p>
          <w:p w14:paraId="250DFF18" w14:textId="77777777" w:rsidR="009D51A5" w:rsidRPr="0029473D" w:rsidRDefault="009D51A5" w:rsidP="00DE2AD0">
            <w:pPr>
              <w:rPr>
                <w:rFonts w:ascii="Arial" w:hAnsi="Arial" w:cs="Arial"/>
              </w:rPr>
            </w:pPr>
          </w:p>
          <w:p w14:paraId="25000AC5" w14:textId="77777777" w:rsidR="009D51A5" w:rsidRPr="0029473D" w:rsidRDefault="009D51A5" w:rsidP="00DE2AD0">
            <w:pPr>
              <w:rPr>
                <w:rFonts w:ascii="Arial" w:hAnsi="Arial" w:cs="Arial"/>
              </w:rPr>
            </w:pPr>
            <w:r w:rsidRPr="0029473D">
              <w:rPr>
                <w:rFonts w:ascii="Arial" w:hAnsi="Arial" w:cs="Arial"/>
              </w:rPr>
              <w:t>What is the role of the teacher?</w:t>
            </w:r>
          </w:p>
          <w:p w14:paraId="0DA9F33F" w14:textId="77777777" w:rsidR="009D51A5" w:rsidRPr="0029473D" w:rsidRDefault="009D51A5" w:rsidP="00DE2AD0">
            <w:pPr>
              <w:rPr>
                <w:rFonts w:ascii="Arial" w:hAnsi="Arial" w:cs="Arial"/>
              </w:rPr>
            </w:pPr>
          </w:p>
          <w:p w14:paraId="3DF54232" w14:textId="77777777" w:rsidR="009D51A5" w:rsidRPr="0029473D" w:rsidRDefault="009D51A5" w:rsidP="00DE2AD0">
            <w:pPr>
              <w:rPr>
                <w:rFonts w:ascii="Arial" w:hAnsi="Arial" w:cs="Arial"/>
              </w:rPr>
            </w:pPr>
          </w:p>
          <w:p w14:paraId="04F94C50" w14:textId="77777777" w:rsidR="009D51A5" w:rsidRPr="0029473D" w:rsidRDefault="009D51A5" w:rsidP="00DE2AD0">
            <w:pPr>
              <w:rPr>
                <w:rFonts w:ascii="Arial" w:hAnsi="Arial" w:cs="Arial"/>
              </w:rPr>
            </w:pPr>
          </w:p>
          <w:p w14:paraId="6AF14BDD" w14:textId="45F83CF8" w:rsidR="009D51A5" w:rsidRPr="0029473D" w:rsidRDefault="009D51A5" w:rsidP="00DE2AD0">
            <w:pPr>
              <w:rPr>
                <w:rFonts w:ascii="Arial" w:hAnsi="Arial" w:cs="Arial"/>
              </w:rPr>
            </w:pPr>
            <w:r w:rsidRPr="0029473D">
              <w:rPr>
                <w:rFonts w:ascii="Arial" w:hAnsi="Arial" w:cs="Arial"/>
              </w:rPr>
              <w:t>How do teachers prepare and anticipate classroom procedures and lesson plans?</w:t>
            </w:r>
          </w:p>
          <w:p w14:paraId="23212502" w14:textId="77777777" w:rsidR="002708B7" w:rsidRPr="0029473D" w:rsidRDefault="002708B7" w:rsidP="00DE2AD0">
            <w:pPr>
              <w:rPr>
                <w:rFonts w:ascii="Arial" w:hAnsi="Arial" w:cs="Arial"/>
              </w:rPr>
            </w:pPr>
          </w:p>
        </w:tc>
        <w:tc>
          <w:tcPr>
            <w:tcW w:w="3117" w:type="dxa"/>
          </w:tcPr>
          <w:p w14:paraId="04CFCB5D" w14:textId="77777777" w:rsidR="002708B7" w:rsidRPr="0029473D" w:rsidRDefault="009D51A5" w:rsidP="00DE2AD0">
            <w:pPr>
              <w:pStyle w:val="ListParagraph"/>
              <w:numPr>
                <w:ilvl w:val="0"/>
                <w:numId w:val="2"/>
              </w:numPr>
              <w:rPr>
                <w:rFonts w:ascii="Arial" w:hAnsi="Arial" w:cs="Arial"/>
              </w:rPr>
            </w:pPr>
            <w:r w:rsidRPr="0029473D">
              <w:rPr>
                <w:rFonts w:ascii="Arial" w:hAnsi="Arial" w:cs="Arial"/>
              </w:rPr>
              <w:t xml:space="preserve">View excerpts from Freedom Writers, </w:t>
            </w:r>
            <w:r w:rsidR="008C506A" w:rsidRPr="0029473D">
              <w:rPr>
                <w:rFonts w:ascii="Arial" w:hAnsi="Arial" w:cs="Arial"/>
              </w:rPr>
              <w:t>Stand and Deliver and Finding Forrester.</w:t>
            </w:r>
          </w:p>
          <w:p w14:paraId="593108BE" w14:textId="77777777" w:rsidR="008C506A" w:rsidRPr="0029473D" w:rsidRDefault="008C506A" w:rsidP="00DE2AD0">
            <w:pPr>
              <w:pStyle w:val="ListParagraph"/>
              <w:numPr>
                <w:ilvl w:val="0"/>
                <w:numId w:val="2"/>
              </w:numPr>
              <w:rPr>
                <w:rFonts w:ascii="Arial" w:hAnsi="Arial" w:cs="Arial"/>
              </w:rPr>
            </w:pPr>
            <w:r w:rsidRPr="0029473D">
              <w:rPr>
                <w:rFonts w:ascii="Arial" w:hAnsi="Arial" w:cs="Arial"/>
              </w:rPr>
              <w:t>Review Culturally Relevant Teaching Concepts introduced earlier in the term.</w:t>
            </w:r>
          </w:p>
          <w:p w14:paraId="33570F34" w14:textId="71C76721" w:rsidR="008C506A" w:rsidRPr="0029473D" w:rsidRDefault="00DC4086" w:rsidP="00DE2AD0">
            <w:pPr>
              <w:pStyle w:val="ListParagraph"/>
              <w:numPr>
                <w:ilvl w:val="0"/>
                <w:numId w:val="2"/>
              </w:numPr>
              <w:rPr>
                <w:rFonts w:ascii="Arial" w:hAnsi="Arial" w:cs="Arial"/>
              </w:rPr>
            </w:pPr>
            <w:r w:rsidRPr="0029473D">
              <w:rPr>
                <w:rFonts w:ascii="Arial" w:hAnsi="Arial" w:cs="Arial"/>
              </w:rPr>
              <w:t xml:space="preserve">Handouts: </w:t>
            </w:r>
            <w:r w:rsidRPr="0029473D">
              <w:rPr>
                <w:rFonts w:ascii="Arial" w:hAnsi="Arial" w:cs="Arial"/>
                <w:u w:val="single"/>
              </w:rPr>
              <w:t>How may a teacher handle the following classroom procedures</w:t>
            </w:r>
            <w:r w:rsidRPr="0029473D">
              <w:rPr>
                <w:rFonts w:ascii="Arial" w:hAnsi="Arial" w:cs="Arial"/>
              </w:rPr>
              <w:t xml:space="preserve">? And </w:t>
            </w:r>
            <w:r w:rsidRPr="0029473D">
              <w:rPr>
                <w:rFonts w:ascii="Arial" w:hAnsi="Arial" w:cs="Arial"/>
                <w:u w:val="single"/>
              </w:rPr>
              <w:t>Establishing Classroom Procedures</w:t>
            </w:r>
          </w:p>
        </w:tc>
        <w:tc>
          <w:tcPr>
            <w:tcW w:w="3117" w:type="dxa"/>
          </w:tcPr>
          <w:p w14:paraId="4F95AD01" w14:textId="77777777" w:rsidR="002708B7" w:rsidRPr="0029473D" w:rsidRDefault="008C506A" w:rsidP="00DE2AD0">
            <w:pPr>
              <w:rPr>
                <w:rFonts w:ascii="Arial" w:hAnsi="Arial" w:cs="Arial"/>
              </w:rPr>
            </w:pPr>
            <w:r w:rsidRPr="0029473D">
              <w:rPr>
                <w:rFonts w:ascii="Arial" w:hAnsi="Arial" w:cs="Arial"/>
              </w:rPr>
              <w:t>In groups, identify: the population of students.</w:t>
            </w:r>
          </w:p>
          <w:p w14:paraId="4108753D" w14:textId="77777777" w:rsidR="008C506A" w:rsidRPr="0029473D" w:rsidRDefault="008C506A" w:rsidP="008C506A">
            <w:pPr>
              <w:pStyle w:val="ListParagraph"/>
              <w:numPr>
                <w:ilvl w:val="0"/>
                <w:numId w:val="5"/>
              </w:numPr>
              <w:rPr>
                <w:rFonts w:ascii="Arial" w:hAnsi="Arial" w:cs="Arial"/>
              </w:rPr>
            </w:pPr>
            <w:r w:rsidRPr="0029473D">
              <w:rPr>
                <w:rFonts w:ascii="Arial" w:hAnsi="Arial" w:cs="Arial"/>
              </w:rPr>
              <w:t xml:space="preserve"> Look for Classroom Management techniques.</w:t>
            </w:r>
          </w:p>
          <w:p w14:paraId="512CF8DE" w14:textId="77777777" w:rsidR="008C506A" w:rsidRPr="0029473D" w:rsidRDefault="008C506A" w:rsidP="008C506A">
            <w:pPr>
              <w:pStyle w:val="ListParagraph"/>
              <w:numPr>
                <w:ilvl w:val="0"/>
                <w:numId w:val="5"/>
              </w:numPr>
              <w:rPr>
                <w:rFonts w:ascii="Arial" w:hAnsi="Arial" w:cs="Arial"/>
              </w:rPr>
            </w:pPr>
            <w:r w:rsidRPr="0029473D">
              <w:rPr>
                <w:rFonts w:ascii="Arial" w:hAnsi="Arial" w:cs="Arial"/>
              </w:rPr>
              <w:t>Identify learning styles and differences.</w:t>
            </w:r>
          </w:p>
          <w:p w14:paraId="0A2DA3FB" w14:textId="697EFF89" w:rsidR="006C5652" w:rsidRPr="0029473D" w:rsidRDefault="008C506A" w:rsidP="008C506A">
            <w:pPr>
              <w:pStyle w:val="ListParagraph"/>
              <w:numPr>
                <w:ilvl w:val="0"/>
                <w:numId w:val="5"/>
              </w:numPr>
              <w:rPr>
                <w:rFonts w:ascii="Arial" w:hAnsi="Arial" w:cs="Arial"/>
              </w:rPr>
            </w:pPr>
            <w:r w:rsidRPr="0029473D">
              <w:rPr>
                <w:rFonts w:ascii="Arial" w:hAnsi="Arial" w:cs="Arial"/>
              </w:rPr>
              <w:t>Describe any culturally relevant teaching practices.</w:t>
            </w:r>
          </w:p>
          <w:p w14:paraId="481E232E" w14:textId="789E7A7F" w:rsidR="006C5652" w:rsidRPr="0029473D" w:rsidRDefault="006C5652" w:rsidP="006C5652">
            <w:pPr>
              <w:rPr>
                <w:rFonts w:ascii="Arial" w:hAnsi="Arial" w:cs="Arial"/>
              </w:rPr>
            </w:pPr>
            <w:r w:rsidRPr="0029473D">
              <w:rPr>
                <w:rFonts w:ascii="Arial" w:hAnsi="Arial" w:cs="Arial"/>
              </w:rPr>
              <w:t>Game: Strategies for Common Classroom Characters.</w:t>
            </w:r>
          </w:p>
          <w:p w14:paraId="31FCDB18" w14:textId="09CC6104" w:rsidR="008C506A" w:rsidRPr="0029473D" w:rsidRDefault="00DC4086" w:rsidP="008C506A">
            <w:pPr>
              <w:rPr>
                <w:rFonts w:ascii="Arial" w:hAnsi="Arial" w:cs="Arial"/>
              </w:rPr>
            </w:pPr>
            <w:r w:rsidRPr="0029473D">
              <w:rPr>
                <w:rFonts w:ascii="Arial" w:hAnsi="Arial" w:cs="Arial"/>
              </w:rPr>
              <w:t xml:space="preserve">Homework: </w:t>
            </w:r>
            <w:r w:rsidR="008C506A" w:rsidRPr="0029473D">
              <w:rPr>
                <w:rFonts w:ascii="Arial" w:hAnsi="Arial" w:cs="Arial"/>
              </w:rPr>
              <w:t>Assessment: Complete a Structured Movie Response.</w:t>
            </w:r>
          </w:p>
          <w:p w14:paraId="51172049" w14:textId="6B60C1CB" w:rsidR="008C506A" w:rsidRPr="0029473D" w:rsidRDefault="008C506A" w:rsidP="008C506A">
            <w:pPr>
              <w:rPr>
                <w:rFonts w:ascii="Arial" w:hAnsi="Arial" w:cs="Arial"/>
              </w:rPr>
            </w:pPr>
          </w:p>
        </w:tc>
      </w:tr>
    </w:tbl>
    <w:p w14:paraId="36338F5B" w14:textId="77777777" w:rsidR="001B2892" w:rsidRPr="0029473D" w:rsidRDefault="001B2892">
      <w:pPr>
        <w:rPr>
          <w:rFonts w:ascii="Arial" w:hAnsi="Arial" w:cs="Arial"/>
        </w:rPr>
      </w:pPr>
    </w:p>
    <w:p w14:paraId="5B9C8B71" w14:textId="0292D317" w:rsidR="002708B7" w:rsidRPr="0029473D" w:rsidRDefault="001B2892">
      <w:pPr>
        <w:rPr>
          <w:rFonts w:ascii="Arial" w:hAnsi="Arial" w:cs="Arial"/>
        </w:rPr>
      </w:pPr>
      <w:r w:rsidRPr="0029473D">
        <w:rPr>
          <w:rFonts w:ascii="Arial" w:hAnsi="Arial" w:cs="Arial"/>
        </w:rPr>
        <w:t>Theme 8: Careers in Schools</w:t>
      </w:r>
    </w:p>
    <w:tbl>
      <w:tblPr>
        <w:tblStyle w:val="TableGrid"/>
        <w:tblW w:w="0" w:type="auto"/>
        <w:tblLook w:val="04A0" w:firstRow="1" w:lastRow="0" w:firstColumn="1" w:lastColumn="0" w:noHBand="0" w:noVBand="1"/>
      </w:tblPr>
      <w:tblGrid>
        <w:gridCol w:w="3116"/>
        <w:gridCol w:w="3117"/>
        <w:gridCol w:w="3117"/>
      </w:tblGrid>
      <w:tr w:rsidR="009D51A5" w:rsidRPr="0029473D" w14:paraId="2E8186DE" w14:textId="77777777" w:rsidTr="00DE2AD0">
        <w:tc>
          <w:tcPr>
            <w:tcW w:w="3116" w:type="dxa"/>
          </w:tcPr>
          <w:p w14:paraId="0638E2F5" w14:textId="77777777" w:rsidR="009D51A5" w:rsidRPr="0029473D" w:rsidRDefault="009D51A5" w:rsidP="00DE2AD0">
            <w:pPr>
              <w:rPr>
                <w:rFonts w:ascii="Arial" w:hAnsi="Arial" w:cs="Arial"/>
              </w:rPr>
            </w:pPr>
            <w:r w:rsidRPr="0029473D">
              <w:rPr>
                <w:rFonts w:ascii="Arial" w:hAnsi="Arial" w:cs="Arial"/>
              </w:rPr>
              <w:t>Learning Tasks/Essential Questions</w:t>
            </w:r>
          </w:p>
        </w:tc>
        <w:tc>
          <w:tcPr>
            <w:tcW w:w="3117" w:type="dxa"/>
          </w:tcPr>
          <w:p w14:paraId="4F677EB6" w14:textId="77777777" w:rsidR="009D51A5" w:rsidRPr="0029473D" w:rsidRDefault="009D51A5" w:rsidP="00DE2AD0">
            <w:pPr>
              <w:rPr>
                <w:rFonts w:ascii="Arial" w:hAnsi="Arial" w:cs="Arial"/>
              </w:rPr>
            </w:pPr>
            <w:r w:rsidRPr="0029473D">
              <w:rPr>
                <w:rFonts w:ascii="Arial" w:hAnsi="Arial" w:cs="Arial"/>
              </w:rPr>
              <w:t>Readings/Resources</w:t>
            </w:r>
          </w:p>
        </w:tc>
        <w:tc>
          <w:tcPr>
            <w:tcW w:w="3117" w:type="dxa"/>
          </w:tcPr>
          <w:p w14:paraId="5074DE50" w14:textId="77777777" w:rsidR="009D51A5" w:rsidRPr="0029473D" w:rsidRDefault="009D51A5" w:rsidP="00DE2AD0">
            <w:pPr>
              <w:rPr>
                <w:rFonts w:ascii="Arial" w:hAnsi="Arial" w:cs="Arial"/>
              </w:rPr>
            </w:pPr>
            <w:r w:rsidRPr="0029473D">
              <w:rPr>
                <w:rFonts w:ascii="Arial" w:hAnsi="Arial" w:cs="Arial"/>
              </w:rPr>
              <w:t>Assessment/Outcomes</w:t>
            </w:r>
          </w:p>
        </w:tc>
      </w:tr>
      <w:tr w:rsidR="009D51A5" w:rsidRPr="0029473D" w14:paraId="35F651B4" w14:textId="77777777" w:rsidTr="00DE2AD0">
        <w:tc>
          <w:tcPr>
            <w:tcW w:w="3116" w:type="dxa"/>
          </w:tcPr>
          <w:p w14:paraId="3A1FCA64" w14:textId="77777777" w:rsidR="009D51A5" w:rsidRPr="0029473D" w:rsidRDefault="009D51A5" w:rsidP="00DE2AD0">
            <w:pPr>
              <w:rPr>
                <w:rFonts w:ascii="Arial" w:hAnsi="Arial" w:cs="Arial"/>
              </w:rPr>
            </w:pPr>
            <w:r w:rsidRPr="0029473D">
              <w:rPr>
                <w:rFonts w:ascii="Arial" w:hAnsi="Arial" w:cs="Arial"/>
              </w:rPr>
              <w:t>What are some careers in schools?</w:t>
            </w:r>
          </w:p>
          <w:p w14:paraId="70A42CB3" w14:textId="77777777" w:rsidR="009D51A5" w:rsidRPr="0029473D" w:rsidRDefault="009D51A5" w:rsidP="00DE2AD0">
            <w:pPr>
              <w:rPr>
                <w:rFonts w:ascii="Arial" w:hAnsi="Arial" w:cs="Arial"/>
              </w:rPr>
            </w:pPr>
          </w:p>
          <w:p w14:paraId="6553CF14" w14:textId="77777777" w:rsidR="009D51A5" w:rsidRPr="0029473D" w:rsidRDefault="009D51A5" w:rsidP="00DE2AD0">
            <w:pPr>
              <w:rPr>
                <w:rFonts w:ascii="Arial" w:hAnsi="Arial" w:cs="Arial"/>
              </w:rPr>
            </w:pPr>
          </w:p>
          <w:p w14:paraId="5B3C1C70" w14:textId="271731FE" w:rsidR="009D51A5" w:rsidRPr="0029473D" w:rsidRDefault="009D51A5" w:rsidP="00DE2AD0">
            <w:pPr>
              <w:rPr>
                <w:rFonts w:ascii="Arial" w:hAnsi="Arial" w:cs="Arial"/>
              </w:rPr>
            </w:pPr>
            <w:r w:rsidRPr="0029473D">
              <w:rPr>
                <w:rFonts w:ascii="Arial" w:hAnsi="Arial" w:cs="Arial"/>
              </w:rPr>
              <w:t xml:space="preserve">What </w:t>
            </w:r>
            <w:r w:rsidR="008C506A" w:rsidRPr="0029473D">
              <w:rPr>
                <w:rFonts w:ascii="Arial" w:hAnsi="Arial" w:cs="Arial"/>
              </w:rPr>
              <w:t>traits to top teachers exhibit?</w:t>
            </w:r>
          </w:p>
          <w:p w14:paraId="2C1BDD4A" w14:textId="77777777" w:rsidR="009D51A5" w:rsidRPr="0029473D" w:rsidRDefault="009D51A5" w:rsidP="00DE2AD0">
            <w:pPr>
              <w:rPr>
                <w:rFonts w:ascii="Arial" w:hAnsi="Arial" w:cs="Arial"/>
              </w:rPr>
            </w:pPr>
          </w:p>
          <w:p w14:paraId="4405293D" w14:textId="77777777" w:rsidR="009D51A5" w:rsidRPr="0029473D" w:rsidRDefault="009D51A5" w:rsidP="00DE2AD0">
            <w:pPr>
              <w:rPr>
                <w:rFonts w:ascii="Arial" w:hAnsi="Arial" w:cs="Arial"/>
              </w:rPr>
            </w:pPr>
          </w:p>
          <w:p w14:paraId="150BDC55" w14:textId="77777777" w:rsidR="009D51A5" w:rsidRPr="0029473D" w:rsidRDefault="009D51A5" w:rsidP="00DE2AD0">
            <w:pPr>
              <w:rPr>
                <w:rFonts w:ascii="Arial" w:hAnsi="Arial" w:cs="Arial"/>
              </w:rPr>
            </w:pPr>
          </w:p>
          <w:p w14:paraId="2945F79B" w14:textId="77777777" w:rsidR="009D51A5" w:rsidRPr="0029473D" w:rsidRDefault="009D51A5" w:rsidP="00DC4086">
            <w:pPr>
              <w:rPr>
                <w:rFonts w:ascii="Arial" w:hAnsi="Arial" w:cs="Arial"/>
              </w:rPr>
            </w:pPr>
          </w:p>
        </w:tc>
        <w:tc>
          <w:tcPr>
            <w:tcW w:w="3117" w:type="dxa"/>
          </w:tcPr>
          <w:p w14:paraId="570B1FA5" w14:textId="77777777" w:rsidR="009D51A5" w:rsidRPr="0029473D" w:rsidRDefault="008C506A" w:rsidP="00DE2AD0">
            <w:pPr>
              <w:pStyle w:val="ListParagraph"/>
              <w:numPr>
                <w:ilvl w:val="0"/>
                <w:numId w:val="2"/>
              </w:numPr>
              <w:rPr>
                <w:rFonts w:ascii="Arial" w:hAnsi="Arial" w:cs="Arial"/>
              </w:rPr>
            </w:pPr>
            <w:r w:rsidRPr="0029473D">
              <w:rPr>
                <w:rFonts w:ascii="Arial" w:hAnsi="Arial" w:cs="Arial"/>
              </w:rPr>
              <w:t>Resources: Panel from Oregon Schools: EA, Counselor, School Psychologist, Specialists, Reading Specialists, Educators</w:t>
            </w:r>
          </w:p>
          <w:p w14:paraId="3BDF75B5" w14:textId="77777777" w:rsidR="008C506A" w:rsidRPr="0029473D" w:rsidRDefault="008C506A" w:rsidP="00DE2AD0">
            <w:pPr>
              <w:pStyle w:val="ListParagraph"/>
              <w:numPr>
                <w:ilvl w:val="0"/>
                <w:numId w:val="2"/>
              </w:numPr>
              <w:rPr>
                <w:rFonts w:ascii="Arial" w:hAnsi="Arial" w:cs="Arial"/>
              </w:rPr>
            </w:pPr>
            <w:r w:rsidRPr="0029473D">
              <w:rPr>
                <w:rFonts w:ascii="Arial" w:hAnsi="Arial" w:cs="Arial"/>
              </w:rPr>
              <w:t xml:space="preserve">Read website </w:t>
            </w:r>
            <w:r w:rsidRPr="0029473D">
              <w:rPr>
                <w:rFonts w:ascii="Arial" w:hAnsi="Arial" w:cs="Arial"/>
                <w:i/>
              </w:rPr>
              <w:t>Teaching for Excellence</w:t>
            </w:r>
          </w:p>
          <w:p w14:paraId="7C38C88E" w14:textId="2BAFCAB5" w:rsidR="008C506A" w:rsidRPr="0029473D" w:rsidRDefault="008C506A" w:rsidP="00DE2AD0">
            <w:pPr>
              <w:pStyle w:val="ListParagraph"/>
              <w:numPr>
                <w:ilvl w:val="0"/>
                <w:numId w:val="2"/>
              </w:numPr>
              <w:rPr>
                <w:rFonts w:ascii="Arial" w:hAnsi="Arial" w:cs="Arial"/>
              </w:rPr>
            </w:pPr>
            <w:r w:rsidRPr="0029473D">
              <w:rPr>
                <w:rFonts w:ascii="Arial" w:hAnsi="Arial" w:cs="Arial"/>
              </w:rPr>
              <w:t xml:space="preserve">Review National Board for </w:t>
            </w:r>
            <w:r w:rsidRPr="0029473D">
              <w:rPr>
                <w:rFonts w:ascii="Arial" w:hAnsi="Arial" w:cs="Arial"/>
              </w:rPr>
              <w:lastRenderedPageBreak/>
              <w:t>Professional Teaching Standards</w:t>
            </w:r>
          </w:p>
        </w:tc>
        <w:tc>
          <w:tcPr>
            <w:tcW w:w="3117" w:type="dxa"/>
          </w:tcPr>
          <w:p w14:paraId="1200451E" w14:textId="00B28C08" w:rsidR="009D51A5" w:rsidRPr="0029473D" w:rsidRDefault="00DC4086" w:rsidP="00DE2AD0">
            <w:pPr>
              <w:rPr>
                <w:rFonts w:ascii="Arial" w:hAnsi="Arial" w:cs="Arial"/>
              </w:rPr>
            </w:pPr>
            <w:r w:rsidRPr="0029473D">
              <w:rPr>
                <w:rFonts w:ascii="Arial" w:hAnsi="Arial" w:cs="Arial"/>
              </w:rPr>
              <w:lastRenderedPageBreak/>
              <w:t xml:space="preserve">Homework </w:t>
            </w:r>
            <w:r w:rsidR="008C506A" w:rsidRPr="0029473D">
              <w:rPr>
                <w:rFonts w:ascii="Arial" w:hAnsi="Arial" w:cs="Arial"/>
              </w:rPr>
              <w:t xml:space="preserve">Assessment: Interview an educator in a middle or high school.  Write a 1-2 page response outlining their role and career.  </w:t>
            </w:r>
          </w:p>
          <w:p w14:paraId="2F684EB1" w14:textId="77777777" w:rsidR="008C506A" w:rsidRPr="0029473D" w:rsidRDefault="008C506A" w:rsidP="00DE2AD0">
            <w:pPr>
              <w:rPr>
                <w:rFonts w:ascii="Arial" w:hAnsi="Arial" w:cs="Arial"/>
              </w:rPr>
            </w:pPr>
          </w:p>
          <w:p w14:paraId="2972D8DD" w14:textId="5CB2BD83" w:rsidR="008C506A" w:rsidRPr="0029473D" w:rsidRDefault="00DC4086" w:rsidP="00DE2AD0">
            <w:pPr>
              <w:rPr>
                <w:rFonts w:ascii="Arial" w:hAnsi="Arial" w:cs="Arial"/>
              </w:rPr>
            </w:pPr>
            <w:r w:rsidRPr="0029473D">
              <w:rPr>
                <w:rFonts w:ascii="Arial" w:hAnsi="Arial" w:cs="Arial"/>
              </w:rPr>
              <w:t xml:space="preserve">Class </w:t>
            </w:r>
            <w:r w:rsidR="008C506A" w:rsidRPr="0029473D">
              <w:rPr>
                <w:rFonts w:ascii="Arial" w:hAnsi="Arial" w:cs="Arial"/>
              </w:rPr>
              <w:t>Assessment: In pairs, brainstorm a list of qualities and relate a quality to an anecdote, assignment or activity you have experienced.</w:t>
            </w:r>
          </w:p>
        </w:tc>
      </w:tr>
    </w:tbl>
    <w:p w14:paraId="23076642" w14:textId="06B3682A" w:rsidR="00C535BA" w:rsidRPr="0029473D" w:rsidRDefault="00C535BA">
      <w:pPr>
        <w:rPr>
          <w:rFonts w:ascii="Arial" w:hAnsi="Arial" w:cs="Arial"/>
        </w:rPr>
      </w:pPr>
    </w:p>
    <w:p w14:paraId="076C7B77" w14:textId="77777777" w:rsidR="00DC4086" w:rsidRPr="0029473D" w:rsidRDefault="00DC4086">
      <w:pPr>
        <w:rPr>
          <w:rFonts w:ascii="Arial" w:hAnsi="Arial" w:cs="Arial"/>
        </w:rPr>
      </w:pPr>
    </w:p>
    <w:p w14:paraId="67C94617" w14:textId="77777777" w:rsidR="00DC4086" w:rsidRPr="0029473D" w:rsidRDefault="00DC4086">
      <w:pPr>
        <w:rPr>
          <w:rFonts w:ascii="Arial" w:hAnsi="Arial" w:cs="Arial"/>
        </w:rPr>
      </w:pPr>
    </w:p>
    <w:p w14:paraId="2F92D399" w14:textId="77777777" w:rsidR="00DC4086" w:rsidRPr="0029473D" w:rsidRDefault="00DC4086">
      <w:pPr>
        <w:rPr>
          <w:rFonts w:ascii="Arial" w:hAnsi="Arial" w:cs="Arial"/>
        </w:rPr>
      </w:pPr>
    </w:p>
    <w:p w14:paraId="2ECC55FF" w14:textId="77777777" w:rsidR="00DC4086" w:rsidRPr="0029473D" w:rsidRDefault="00DC4086">
      <w:pPr>
        <w:rPr>
          <w:rFonts w:ascii="Arial" w:hAnsi="Arial" w:cs="Arial"/>
        </w:rPr>
      </w:pPr>
    </w:p>
    <w:p w14:paraId="700BE110" w14:textId="2F1AE798" w:rsidR="00DC4086" w:rsidRPr="0029473D" w:rsidRDefault="001B2892">
      <w:pPr>
        <w:rPr>
          <w:rFonts w:ascii="Arial" w:hAnsi="Arial" w:cs="Arial"/>
        </w:rPr>
      </w:pPr>
      <w:r w:rsidRPr="0029473D">
        <w:rPr>
          <w:rFonts w:ascii="Arial" w:hAnsi="Arial" w:cs="Arial"/>
        </w:rPr>
        <w:t>Theme 10: Pathways to Teaching Careers</w:t>
      </w:r>
    </w:p>
    <w:p w14:paraId="12C62351" w14:textId="77777777" w:rsidR="00DC4086" w:rsidRPr="0029473D" w:rsidRDefault="00DC4086">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DC4086" w:rsidRPr="0029473D" w14:paraId="7DF7A1C4" w14:textId="77777777" w:rsidTr="00DE2AD0">
        <w:tc>
          <w:tcPr>
            <w:tcW w:w="3116" w:type="dxa"/>
          </w:tcPr>
          <w:p w14:paraId="6BA85D2F" w14:textId="77777777" w:rsidR="00DC4086" w:rsidRPr="0029473D" w:rsidRDefault="00DC4086" w:rsidP="00DE2AD0">
            <w:pPr>
              <w:rPr>
                <w:rFonts w:ascii="Arial" w:hAnsi="Arial" w:cs="Arial"/>
              </w:rPr>
            </w:pPr>
            <w:r w:rsidRPr="0029473D">
              <w:rPr>
                <w:rFonts w:ascii="Arial" w:hAnsi="Arial" w:cs="Arial"/>
              </w:rPr>
              <w:t>Learning Tasks/Essential Questions</w:t>
            </w:r>
          </w:p>
        </w:tc>
        <w:tc>
          <w:tcPr>
            <w:tcW w:w="3117" w:type="dxa"/>
          </w:tcPr>
          <w:p w14:paraId="350BCD3C" w14:textId="77777777" w:rsidR="00DC4086" w:rsidRPr="0029473D" w:rsidRDefault="00DC4086" w:rsidP="00DE2AD0">
            <w:pPr>
              <w:rPr>
                <w:rFonts w:ascii="Arial" w:hAnsi="Arial" w:cs="Arial"/>
              </w:rPr>
            </w:pPr>
            <w:r w:rsidRPr="0029473D">
              <w:rPr>
                <w:rFonts w:ascii="Arial" w:hAnsi="Arial" w:cs="Arial"/>
              </w:rPr>
              <w:t>Readings/Resources</w:t>
            </w:r>
          </w:p>
        </w:tc>
        <w:tc>
          <w:tcPr>
            <w:tcW w:w="3117" w:type="dxa"/>
          </w:tcPr>
          <w:p w14:paraId="20CD45B3" w14:textId="77777777" w:rsidR="00DC4086" w:rsidRPr="0029473D" w:rsidRDefault="00DC4086" w:rsidP="00DE2AD0">
            <w:pPr>
              <w:rPr>
                <w:rFonts w:ascii="Arial" w:hAnsi="Arial" w:cs="Arial"/>
              </w:rPr>
            </w:pPr>
            <w:r w:rsidRPr="0029473D">
              <w:rPr>
                <w:rFonts w:ascii="Arial" w:hAnsi="Arial" w:cs="Arial"/>
              </w:rPr>
              <w:t>Assessment/Outcomes</w:t>
            </w:r>
          </w:p>
        </w:tc>
      </w:tr>
      <w:tr w:rsidR="00DC4086" w:rsidRPr="0029473D" w14:paraId="71C75749" w14:textId="77777777" w:rsidTr="00DE2AD0">
        <w:tc>
          <w:tcPr>
            <w:tcW w:w="3116" w:type="dxa"/>
          </w:tcPr>
          <w:p w14:paraId="58659175" w14:textId="5645A1AE" w:rsidR="00DC4086" w:rsidRPr="0029473D" w:rsidRDefault="00DC4086" w:rsidP="00DE2AD0">
            <w:pPr>
              <w:pStyle w:val="ListParagraph"/>
              <w:numPr>
                <w:ilvl w:val="0"/>
                <w:numId w:val="2"/>
              </w:numPr>
              <w:rPr>
                <w:rFonts w:ascii="Arial" w:hAnsi="Arial" w:cs="Arial"/>
              </w:rPr>
            </w:pPr>
            <w:r w:rsidRPr="0029473D">
              <w:rPr>
                <w:rFonts w:ascii="Arial" w:hAnsi="Arial" w:cs="Arial"/>
              </w:rPr>
              <w:t>What is the pathway to become a teacher?</w:t>
            </w:r>
          </w:p>
          <w:p w14:paraId="48588673" w14:textId="3F196E0E" w:rsidR="00DC4086" w:rsidRPr="0029473D" w:rsidRDefault="006C5652" w:rsidP="00DE2AD0">
            <w:pPr>
              <w:pStyle w:val="ListParagraph"/>
              <w:numPr>
                <w:ilvl w:val="0"/>
                <w:numId w:val="2"/>
              </w:numPr>
              <w:rPr>
                <w:rFonts w:ascii="Arial" w:hAnsi="Arial" w:cs="Arial"/>
              </w:rPr>
            </w:pPr>
            <w:r w:rsidRPr="0029473D">
              <w:rPr>
                <w:rFonts w:ascii="Arial" w:hAnsi="Arial" w:cs="Arial"/>
              </w:rPr>
              <w:t>What are some choices in becoming an educator in Oregon?</w:t>
            </w:r>
          </w:p>
          <w:p w14:paraId="4B8A11D1" w14:textId="77777777" w:rsidR="00DC4086" w:rsidRPr="0029473D" w:rsidRDefault="00DC4086" w:rsidP="00DE2AD0">
            <w:pPr>
              <w:rPr>
                <w:rFonts w:ascii="Arial" w:hAnsi="Arial" w:cs="Arial"/>
              </w:rPr>
            </w:pPr>
          </w:p>
          <w:p w14:paraId="0ADA5060" w14:textId="77777777" w:rsidR="00DC4086" w:rsidRPr="0029473D" w:rsidRDefault="00DC4086" w:rsidP="00DE2AD0">
            <w:pPr>
              <w:rPr>
                <w:rFonts w:ascii="Arial" w:hAnsi="Arial" w:cs="Arial"/>
              </w:rPr>
            </w:pPr>
          </w:p>
        </w:tc>
        <w:tc>
          <w:tcPr>
            <w:tcW w:w="3117" w:type="dxa"/>
          </w:tcPr>
          <w:p w14:paraId="09F300CC" w14:textId="4D9FE554" w:rsidR="00DC4086" w:rsidRPr="0029473D" w:rsidRDefault="00DC4086" w:rsidP="00DE2AD0">
            <w:pPr>
              <w:pStyle w:val="ListParagraph"/>
              <w:numPr>
                <w:ilvl w:val="0"/>
                <w:numId w:val="2"/>
              </w:numPr>
              <w:rPr>
                <w:rFonts w:ascii="Arial" w:hAnsi="Arial" w:cs="Arial"/>
              </w:rPr>
            </w:pPr>
          </w:p>
        </w:tc>
        <w:tc>
          <w:tcPr>
            <w:tcW w:w="3117" w:type="dxa"/>
          </w:tcPr>
          <w:p w14:paraId="4A724942" w14:textId="77777777" w:rsidR="00DC4086" w:rsidRPr="0029473D" w:rsidRDefault="00DC4086" w:rsidP="00DE2AD0">
            <w:pPr>
              <w:rPr>
                <w:rFonts w:ascii="Arial" w:hAnsi="Arial" w:cs="Arial"/>
              </w:rPr>
            </w:pPr>
            <w:r w:rsidRPr="0029473D">
              <w:rPr>
                <w:rFonts w:ascii="Arial" w:hAnsi="Arial" w:cs="Arial"/>
              </w:rPr>
              <w:t xml:space="preserve">Exit Ticket: </w:t>
            </w:r>
          </w:p>
          <w:p w14:paraId="1D7136D4" w14:textId="77777777" w:rsidR="00DC4086" w:rsidRPr="0029473D" w:rsidRDefault="00DC4086" w:rsidP="00DE2AD0">
            <w:pPr>
              <w:rPr>
                <w:rFonts w:ascii="Arial" w:hAnsi="Arial" w:cs="Arial"/>
              </w:rPr>
            </w:pPr>
          </w:p>
          <w:p w14:paraId="1B51324B" w14:textId="77777777" w:rsidR="00DC4086" w:rsidRPr="0029473D" w:rsidRDefault="00DC4086" w:rsidP="00DE2AD0">
            <w:pPr>
              <w:rPr>
                <w:rFonts w:ascii="Arial" w:hAnsi="Arial" w:cs="Arial"/>
              </w:rPr>
            </w:pPr>
            <w:r w:rsidRPr="0029473D">
              <w:rPr>
                <w:rFonts w:ascii="Arial" w:hAnsi="Arial" w:cs="Arial"/>
              </w:rPr>
              <w:t>What are three contributions I can make to the classroom community?</w:t>
            </w:r>
          </w:p>
          <w:p w14:paraId="15032178" w14:textId="77777777" w:rsidR="00DC4086" w:rsidRPr="0029473D" w:rsidRDefault="00DC4086" w:rsidP="00DE2AD0">
            <w:pPr>
              <w:rPr>
                <w:rFonts w:ascii="Arial" w:hAnsi="Arial" w:cs="Arial"/>
              </w:rPr>
            </w:pPr>
          </w:p>
          <w:p w14:paraId="3427B13E" w14:textId="77777777" w:rsidR="00DC4086" w:rsidRPr="0029473D" w:rsidRDefault="00DC4086" w:rsidP="00DE2AD0">
            <w:pPr>
              <w:rPr>
                <w:rFonts w:ascii="Arial" w:hAnsi="Arial" w:cs="Arial"/>
              </w:rPr>
            </w:pPr>
            <w:r w:rsidRPr="0029473D">
              <w:rPr>
                <w:rFonts w:ascii="Arial" w:hAnsi="Arial" w:cs="Arial"/>
              </w:rPr>
              <w:t>Completion of Identity Map (Graphic Organizer)</w:t>
            </w:r>
          </w:p>
        </w:tc>
      </w:tr>
    </w:tbl>
    <w:p w14:paraId="40E6A72E" w14:textId="77777777" w:rsidR="00DC4086" w:rsidRPr="0029473D" w:rsidRDefault="00DC4086">
      <w:pPr>
        <w:rPr>
          <w:rFonts w:ascii="Arial" w:hAnsi="Arial" w:cs="Arial"/>
        </w:rPr>
      </w:pPr>
    </w:p>
    <w:p w14:paraId="4A5D9684" w14:textId="77777777" w:rsidR="005422F3" w:rsidRPr="0029473D" w:rsidRDefault="005422F3">
      <w:pPr>
        <w:rPr>
          <w:rFonts w:ascii="Arial" w:hAnsi="Arial" w:cs="Arial"/>
        </w:rPr>
      </w:pPr>
    </w:p>
    <w:p w14:paraId="03641DFF" w14:textId="77777777" w:rsidR="005422F3" w:rsidRPr="0029473D" w:rsidRDefault="005422F3">
      <w:pPr>
        <w:rPr>
          <w:rFonts w:ascii="Arial" w:hAnsi="Arial" w:cs="Arial"/>
        </w:rPr>
      </w:pPr>
    </w:p>
    <w:p w14:paraId="414053BA" w14:textId="77777777" w:rsidR="00F36603" w:rsidRPr="0029473D" w:rsidRDefault="00F36603">
      <w:pPr>
        <w:rPr>
          <w:rFonts w:ascii="Arial" w:hAnsi="Arial" w:cs="Arial"/>
        </w:rPr>
      </w:pPr>
    </w:p>
    <w:p w14:paraId="5BD8D7CB" w14:textId="77777777" w:rsidR="00F36603" w:rsidRPr="0029473D" w:rsidRDefault="00F36603">
      <w:pPr>
        <w:rPr>
          <w:rFonts w:ascii="Arial" w:hAnsi="Arial" w:cs="Arial"/>
        </w:rPr>
      </w:pPr>
    </w:p>
    <w:p w14:paraId="730F676E" w14:textId="601578E3" w:rsidR="001B2892" w:rsidRPr="0029473D" w:rsidRDefault="001B2892">
      <w:pPr>
        <w:rPr>
          <w:rFonts w:ascii="Arial" w:hAnsi="Arial" w:cs="Arial"/>
          <w:u w:val="single"/>
        </w:rPr>
      </w:pPr>
      <w:r w:rsidRPr="0029473D">
        <w:rPr>
          <w:rFonts w:ascii="Arial" w:hAnsi="Arial" w:cs="Arial"/>
          <w:u w:val="single"/>
        </w:rPr>
        <w:t>Final Presentation</w:t>
      </w:r>
    </w:p>
    <w:p w14:paraId="32DF8386" w14:textId="43C574E2" w:rsidR="005422F3" w:rsidRPr="0029473D" w:rsidRDefault="005422F3">
      <w:pPr>
        <w:rPr>
          <w:rFonts w:ascii="Arial" w:hAnsi="Arial" w:cs="Arial"/>
        </w:rPr>
      </w:pPr>
      <w:r w:rsidRPr="0029473D">
        <w:rPr>
          <w:rFonts w:ascii="Arial" w:hAnsi="Arial" w:cs="Arial"/>
        </w:rPr>
        <w:t xml:space="preserve">The final project includes both a presentation and a paper.  </w:t>
      </w:r>
    </w:p>
    <w:p w14:paraId="30FFCAD7" w14:textId="56ABB76B" w:rsidR="001B2892" w:rsidRPr="0029473D" w:rsidRDefault="0029473D">
      <w:pPr>
        <w:rPr>
          <w:rFonts w:ascii="Arial" w:hAnsi="Arial" w:cs="Arial"/>
        </w:rPr>
      </w:pPr>
      <w:r>
        <w:rPr>
          <w:rFonts w:ascii="Arial" w:hAnsi="Arial" w:cs="Arial"/>
        </w:rPr>
        <w:t>Students will choose to investigate a</w:t>
      </w:r>
      <w:r w:rsidR="001B2892" w:rsidRPr="0029473D">
        <w:rPr>
          <w:rFonts w:ascii="Arial" w:hAnsi="Arial" w:cs="Arial"/>
        </w:rPr>
        <w:t xml:space="preserve"> content area and/or issue in Education discussed this term.   </w:t>
      </w:r>
      <w:r w:rsidR="005422F3" w:rsidRPr="0029473D">
        <w:rPr>
          <w:rFonts w:ascii="Arial" w:hAnsi="Arial" w:cs="Arial"/>
        </w:rPr>
        <w:t>They must either deliver a lesson covering a content area, such as math, science, language arts, foreign language, or any othe</w:t>
      </w:r>
      <w:r>
        <w:rPr>
          <w:rFonts w:ascii="Arial" w:hAnsi="Arial" w:cs="Arial"/>
        </w:rPr>
        <w:t xml:space="preserve">r subject area taught at area schools.  </w:t>
      </w:r>
      <w:r w:rsidR="001B2892" w:rsidRPr="0029473D">
        <w:rPr>
          <w:rFonts w:ascii="Arial" w:hAnsi="Arial" w:cs="Arial"/>
        </w:rPr>
        <w:t xml:space="preserve">They must deliver a lesson on the topic to the class in 8-10 minutes.  In this lesson, they must utilize one of the techniques or classroom procedures discussed in the theme, </w:t>
      </w:r>
      <w:r w:rsidR="001B2892" w:rsidRPr="0029473D">
        <w:rPr>
          <w:rFonts w:ascii="Arial" w:hAnsi="Arial" w:cs="Arial"/>
          <w:i/>
        </w:rPr>
        <w:t>Teaching as a Profession.</w:t>
      </w:r>
      <w:r w:rsidR="001B2892" w:rsidRPr="0029473D">
        <w:rPr>
          <w:rFonts w:ascii="Arial" w:hAnsi="Arial" w:cs="Arial"/>
        </w:rPr>
        <w:t xml:space="preserve">  They must choose a subject area taught in 6-12 grades.  Meet with the instructor </w:t>
      </w:r>
      <w:r>
        <w:rPr>
          <w:rFonts w:ascii="Arial" w:hAnsi="Arial" w:cs="Arial"/>
        </w:rPr>
        <w:t xml:space="preserve">two weeks prior to the due date to plan the lesson/presentation.  </w:t>
      </w:r>
    </w:p>
    <w:p w14:paraId="6D24EA74" w14:textId="77777777" w:rsidR="00F211AA" w:rsidRPr="0029473D" w:rsidRDefault="00F211AA">
      <w:pPr>
        <w:rPr>
          <w:rFonts w:ascii="Arial" w:hAnsi="Arial" w:cs="Arial"/>
        </w:rPr>
      </w:pPr>
    </w:p>
    <w:p w14:paraId="554BA885" w14:textId="77777777" w:rsidR="00FD7E0C" w:rsidRPr="0029473D" w:rsidRDefault="00FD7E0C">
      <w:pPr>
        <w:rPr>
          <w:rFonts w:ascii="Arial" w:hAnsi="Arial" w:cs="Arial"/>
        </w:rPr>
      </w:pPr>
    </w:p>
    <w:sectPr w:rsidR="00FD7E0C" w:rsidRPr="0029473D" w:rsidSect="00C9417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CBE45" w14:textId="77777777" w:rsidR="008E062B" w:rsidRDefault="008E062B" w:rsidP="0029473D">
      <w:r>
        <w:separator/>
      </w:r>
    </w:p>
  </w:endnote>
  <w:endnote w:type="continuationSeparator" w:id="0">
    <w:p w14:paraId="5E3E1C19" w14:textId="77777777" w:rsidR="008E062B" w:rsidRDefault="008E062B" w:rsidP="0029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42DBC" w14:textId="77777777" w:rsidR="0029473D" w:rsidRDefault="0029473D" w:rsidP="006469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52CCA" w14:textId="77777777" w:rsidR="0029473D" w:rsidRDefault="0029473D" w:rsidP="002947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8194" w14:textId="6F4C9314" w:rsidR="0029473D" w:rsidRDefault="0029473D" w:rsidP="006469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537">
      <w:rPr>
        <w:rStyle w:val="PageNumber"/>
        <w:noProof/>
      </w:rPr>
      <w:t>1</w:t>
    </w:r>
    <w:r>
      <w:rPr>
        <w:rStyle w:val="PageNumber"/>
      </w:rPr>
      <w:fldChar w:fldCharType="end"/>
    </w:r>
  </w:p>
  <w:p w14:paraId="5E93EC5D" w14:textId="77777777" w:rsidR="0029473D" w:rsidRDefault="0029473D" w:rsidP="0029473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E574A" w14:textId="77777777" w:rsidR="008E062B" w:rsidRDefault="008E062B" w:rsidP="0029473D">
      <w:r>
        <w:separator/>
      </w:r>
    </w:p>
  </w:footnote>
  <w:footnote w:type="continuationSeparator" w:id="0">
    <w:p w14:paraId="11114B3B" w14:textId="77777777" w:rsidR="008E062B" w:rsidRDefault="008E062B" w:rsidP="002947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356D"/>
    <w:multiLevelType w:val="hybridMultilevel"/>
    <w:tmpl w:val="A87E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60F27"/>
    <w:multiLevelType w:val="hybridMultilevel"/>
    <w:tmpl w:val="1B44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93D88"/>
    <w:multiLevelType w:val="multilevel"/>
    <w:tmpl w:val="B1C2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944FAD"/>
    <w:multiLevelType w:val="hybridMultilevel"/>
    <w:tmpl w:val="C51A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67009"/>
    <w:multiLevelType w:val="hybridMultilevel"/>
    <w:tmpl w:val="CC22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C1D81"/>
    <w:multiLevelType w:val="hybridMultilevel"/>
    <w:tmpl w:val="14C2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165EA"/>
    <w:multiLevelType w:val="hybridMultilevel"/>
    <w:tmpl w:val="07F4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56AAA"/>
    <w:multiLevelType w:val="hybridMultilevel"/>
    <w:tmpl w:val="A3C66CF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40E016B8"/>
    <w:multiLevelType w:val="hybridMultilevel"/>
    <w:tmpl w:val="5076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3"/>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44"/>
    <w:rsid w:val="000233BD"/>
    <w:rsid w:val="000C19B8"/>
    <w:rsid w:val="00196693"/>
    <w:rsid w:val="001B1DEE"/>
    <w:rsid w:val="001B2892"/>
    <w:rsid w:val="001E3F2F"/>
    <w:rsid w:val="002708B7"/>
    <w:rsid w:val="00293FA0"/>
    <w:rsid w:val="0029473D"/>
    <w:rsid w:val="002B35A4"/>
    <w:rsid w:val="002E3599"/>
    <w:rsid w:val="00351B1A"/>
    <w:rsid w:val="00353304"/>
    <w:rsid w:val="004A4A27"/>
    <w:rsid w:val="004F6047"/>
    <w:rsid w:val="0051176A"/>
    <w:rsid w:val="005357C3"/>
    <w:rsid w:val="005422F3"/>
    <w:rsid w:val="00577B57"/>
    <w:rsid w:val="00594C57"/>
    <w:rsid w:val="005A65C5"/>
    <w:rsid w:val="00604E61"/>
    <w:rsid w:val="00614644"/>
    <w:rsid w:val="00617A88"/>
    <w:rsid w:val="00656BF1"/>
    <w:rsid w:val="00680B7F"/>
    <w:rsid w:val="006B5B0E"/>
    <w:rsid w:val="006C5652"/>
    <w:rsid w:val="00726860"/>
    <w:rsid w:val="00780FAD"/>
    <w:rsid w:val="007A0827"/>
    <w:rsid w:val="008301D8"/>
    <w:rsid w:val="0086671C"/>
    <w:rsid w:val="008C506A"/>
    <w:rsid w:val="008E062B"/>
    <w:rsid w:val="00967070"/>
    <w:rsid w:val="009A235D"/>
    <w:rsid w:val="009D2FB6"/>
    <w:rsid w:val="009D4616"/>
    <w:rsid w:val="009D51A5"/>
    <w:rsid w:val="009E62AD"/>
    <w:rsid w:val="00A836DA"/>
    <w:rsid w:val="00AB0F43"/>
    <w:rsid w:val="00AD1EDD"/>
    <w:rsid w:val="00AE0513"/>
    <w:rsid w:val="00B17367"/>
    <w:rsid w:val="00B82A98"/>
    <w:rsid w:val="00B90C8E"/>
    <w:rsid w:val="00BB0F12"/>
    <w:rsid w:val="00BB112C"/>
    <w:rsid w:val="00BF08AB"/>
    <w:rsid w:val="00C50666"/>
    <w:rsid w:val="00C535BA"/>
    <w:rsid w:val="00C73FF0"/>
    <w:rsid w:val="00C94174"/>
    <w:rsid w:val="00D91027"/>
    <w:rsid w:val="00DC4086"/>
    <w:rsid w:val="00DC71B5"/>
    <w:rsid w:val="00EC3459"/>
    <w:rsid w:val="00F013BA"/>
    <w:rsid w:val="00F038FB"/>
    <w:rsid w:val="00F16537"/>
    <w:rsid w:val="00F211AA"/>
    <w:rsid w:val="00F36603"/>
    <w:rsid w:val="00F75FEA"/>
    <w:rsid w:val="00FC6B01"/>
    <w:rsid w:val="00FD63F6"/>
    <w:rsid w:val="00FD7E0C"/>
    <w:rsid w:val="00FF1021"/>
    <w:rsid w:val="00FF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4C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A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827"/>
    <w:pPr>
      <w:ind w:left="720"/>
      <w:contextualSpacing/>
    </w:pPr>
  </w:style>
  <w:style w:type="paragraph" w:styleId="NormalWeb">
    <w:name w:val="Normal (Web)"/>
    <w:basedOn w:val="Normal"/>
    <w:uiPriority w:val="99"/>
    <w:unhideWhenUsed/>
    <w:rsid w:val="00B82A98"/>
    <w:pPr>
      <w:spacing w:before="100" w:beforeAutospacing="1" w:after="100" w:afterAutospacing="1"/>
    </w:pPr>
  </w:style>
  <w:style w:type="character" w:customStyle="1" w:styleId="apple-tab-span">
    <w:name w:val="apple-tab-span"/>
    <w:basedOn w:val="DefaultParagraphFont"/>
    <w:rsid w:val="00B82A98"/>
  </w:style>
  <w:style w:type="character" w:styleId="Hyperlink">
    <w:name w:val="Hyperlink"/>
    <w:basedOn w:val="DefaultParagraphFont"/>
    <w:uiPriority w:val="99"/>
    <w:semiHidden/>
    <w:unhideWhenUsed/>
    <w:rsid w:val="00B82A98"/>
    <w:rPr>
      <w:color w:val="0000FF"/>
      <w:u w:val="single"/>
    </w:rPr>
  </w:style>
  <w:style w:type="character" w:styleId="FollowedHyperlink">
    <w:name w:val="FollowedHyperlink"/>
    <w:basedOn w:val="DefaultParagraphFont"/>
    <w:uiPriority w:val="99"/>
    <w:semiHidden/>
    <w:unhideWhenUsed/>
    <w:rsid w:val="0029473D"/>
    <w:rPr>
      <w:color w:val="954F72" w:themeColor="followedHyperlink"/>
      <w:u w:val="single"/>
    </w:rPr>
  </w:style>
  <w:style w:type="paragraph" w:styleId="Footer">
    <w:name w:val="footer"/>
    <w:basedOn w:val="Normal"/>
    <w:link w:val="FooterChar"/>
    <w:uiPriority w:val="99"/>
    <w:unhideWhenUsed/>
    <w:rsid w:val="0029473D"/>
    <w:pPr>
      <w:tabs>
        <w:tab w:val="center" w:pos="4680"/>
        <w:tab w:val="right" w:pos="9360"/>
      </w:tabs>
    </w:pPr>
  </w:style>
  <w:style w:type="character" w:customStyle="1" w:styleId="FooterChar">
    <w:name w:val="Footer Char"/>
    <w:basedOn w:val="DefaultParagraphFont"/>
    <w:link w:val="Footer"/>
    <w:uiPriority w:val="99"/>
    <w:rsid w:val="0029473D"/>
    <w:rPr>
      <w:rFonts w:ascii="Times New Roman" w:hAnsi="Times New Roman" w:cs="Times New Roman"/>
    </w:rPr>
  </w:style>
  <w:style w:type="character" w:styleId="PageNumber">
    <w:name w:val="page number"/>
    <w:basedOn w:val="DefaultParagraphFont"/>
    <w:uiPriority w:val="99"/>
    <w:semiHidden/>
    <w:unhideWhenUsed/>
    <w:rsid w:val="0029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97404">
      <w:bodyDiv w:val="1"/>
      <w:marLeft w:val="0"/>
      <w:marRight w:val="0"/>
      <w:marTop w:val="0"/>
      <w:marBottom w:val="0"/>
      <w:divBdr>
        <w:top w:val="none" w:sz="0" w:space="0" w:color="auto"/>
        <w:left w:val="none" w:sz="0" w:space="0" w:color="auto"/>
        <w:bottom w:val="none" w:sz="0" w:space="0" w:color="auto"/>
        <w:right w:val="none" w:sz="0" w:space="0" w:color="auto"/>
      </w:divBdr>
    </w:div>
    <w:div w:id="558446156">
      <w:bodyDiv w:val="1"/>
      <w:marLeft w:val="0"/>
      <w:marRight w:val="0"/>
      <w:marTop w:val="0"/>
      <w:marBottom w:val="0"/>
      <w:divBdr>
        <w:top w:val="none" w:sz="0" w:space="0" w:color="auto"/>
        <w:left w:val="none" w:sz="0" w:space="0" w:color="auto"/>
        <w:bottom w:val="none" w:sz="0" w:space="0" w:color="auto"/>
        <w:right w:val="none" w:sz="0" w:space="0" w:color="auto"/>
      </w:divBdr>
    </w:div>
    <w:div w:id="1556357181">
      <w:bodyDiv w:val="1"/>
      <w:marLeft w:val="0"/>
      <w:marRight w:val="0"/>
      <w:marTop w:val="0"/>
      <w:marBottom w:val="0"/>
      <w:divBdr>
        <w:top w:val="none" w:sz="0" w:space="0" w:color="auto"/>
        <w:left w:val="none" w:sz="0" w:space="0" w:color="auto"/>
        <w:bottom w:val="none" w:sz="0" w:space="0" w:color="auto"/>
        <w:right w:val="none" w:sz="0" w:space="0" w:color="auto"/>
      </w:divBdr>
    </w:div>
    <w:div w:id="2094159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me.org/apa" TargetMode="External"/><Relationship Id="rId3" Type="http://schemas.openxmlformats.org/officeDocument/2006/relationships/settings" Target="settings.xml"/><Relationship Id="rId7" Type="http://schemas.openxmlformats.org/officeDocument/2006/relationships/hyperlink" Target="https://www.lanecc.edu/sites/default/files/copps/code_of_conduc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Kanoe Bunney</dc:creator>
  <cp:keywords/>
  <dc:description/>
  <cp:lastModifiedBy>VallieMajors</cp:lastModifiedBy>
  <cp:revision>2</cp:revision>
  <dcterms:created xsi:type="dcterms:W3CDTF">2018-10-31T23:58:00Z</dcterms:created>
  <dcterms:modified xsi:type="dcterms:W3CDTF">2018-10-31T23:58:00Z</dcterms:modified>
</cp:coreProperties>
</file>